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EC65"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7EC0C5CA" w14:textId="77777777" w:rsidR="00BF3815" w:rsidRPr="00394F60" w:rsidRDefault="00BF3815" w:rsidP="00BF3815">
      <w:pPr>
        <w:rPr>
          <w:rFonts w:ascii="Arial" w:hAnsi="Arial" w:cs="Arial"/>
          <w:b/>
          <w:sz w:val="20"/>
          <w:szCs w:val="20"/>
        </w:rPr>
      </w:pPr>
    </w:p>
    <w:p w14:paraId="4470D430"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37890E61"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1FF96A05" w14:textId="77777777" w:rsidR="00BF3815" w:rsidRPr="00394F60" w:rsidRDefault="00BF3815" w:rsidP="00BF3815">
      <w:pPr>
        <w:rPr>
          <w:rFonts w:ascii="Arial" w:hAnsi="Arial" w:cs="Arial"/>
          <w:sz w:val="16"/>
          <w:szCs w:val="16"/>
        </w:rPr>
      </w:pPr>
    </w:p>
    <w:p w14:paraId="3E64FFEF"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43BB3D8E"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72EE1ADB" w14:textId="77777777" w:rsidTr="007A46F0">
        <w:trPr>
          <w:trHeight w:val="152"/>
        </w:trPr>
        <w:tc>
          <w:tcPr>
            <w:tcW w:w="10170" w:type="dxa"/>
            <w:gridSpan w:val="13"/>
            <w:shd w:val="clear" w:color="auto" w:fill="BFBFBF" w:themeFill="background1" w:themeFillShade="BF"/>
          </w:tcPr>
          <w:p w14:paraId="0135403D" w14:textId="77777777" w:rsidR="00D10A47" w:rsidRPr="00394F60" w:rsidRDefault="00D10A47" w:rsidP="00F5098D">
            <w:pPr>
              <w:rPr>
                <w:rFonts w:ascii="Arial" w:hAnsi="Arial" w:cs="Arial"/>
                <w:sz w:val="24"/>
                <w:szCs w:val="24"/>
              </w:rPr>
            </w:pPr>
          </w:p>
        </w:tc>
      </w:tr>
      <w:tr w:rsidR="00D10A47" w:rsidRPr="00394F60" w14:paraId="46330E75" w14:textId="77777777" w:rsidTr="0015708D">
        <w:trPr>
          <w:trHeight w:val="494"/>
        </w:trPr>
        <w:tc>
          <w:tcPr>
            <w:tcW w:w="4320" w:type="dxa"/>
            <w:gridSpan w:val="4"/>
            <w:vAlign w:val="center"/>
          </w:tcPr>
          <w:p w14:paraId="33893454"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31A947C5" w14:textId="77777777"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Omaha Public Schools</w:t>
            </w:r>
            <w:r>
              <w:rPr>
                <w:rFonts w:ascii="Arial" w:hAnsi="Arial" w:cs="Arial"/>
                <w:sz w:val="24"/>
                <w:szCs w:val="24"/>
              </w:rPr>
              <w:fldChar w:fldCharType="end"/>
            </w:r>
            <w:bookmarkEnd w:id="0"/>
          </w:p>
        </w:tc>
      </w:tr>
      <w:tr w:rsidR="00BF3815" w:rsidRPr="00394F60" w14:paraId="33D57400" w14:textId="77777777" w:rsidTr="0015708D">
        <w:trPr>
          <w:trHeight w:val="530"/>
        </w:trPr>
        <w:tc>
          <w:tcPr>
            <w:tcW w:w="4320" w:type="dxa"/>
            <w:gridSpan w:val="4"/>
            <w:vAlign w:val="center"/>
          </w:tcPr>
          <w:p w14:paraId="2FBE79B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394F5750"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0E95">
              <w:t>28-0001</w:t>
            </w:r>
            <w:r>
              <w:rPr>
                <w:rFonts w:ascii="Arial" w:hAnsi="Arial" w:cs="Arial"/>
                <w:sz w:val="24"/>
                <w:szCs w:val="24"/>
              </w:rPr>
              <w:fldChar w:fldCharType="end"/>
            </w:r>
            <w:bookmarkEnd w:id="1"/>
          </w:p>
        </w:tc>
      </w:tr>
      <w:tr w:rsidR="00BF3815" w:rsidRPr="00394F60" w14:paraId="2C12B2CA" w14:textId="77777777" w:rsidTr="0015708D">
        <w:trPr>
          <w:trHeight w:val="530"/>
        </w:trPr>
        <w:tc>
          <w:tcPr>
            <w:tcW w:w="4320" w:type="dxa"/>
            <w:gridSpan w:val="4"/>
            <w:vAlign w:val="center"/>
          </w:tcPr>
          <w:p w14:paraId="1ECFF8F9"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2B8F1B2F"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Gateway Elementary</w:t>
            </w:r>
            <w:r>
              <w:rPr>
                <w:rFonts w:ascii="Arial" w:hAnsi="Arial" w:cs="Arial"/>
                <w:sz w:val="24"/>
                <w:szCs w:val="24"/>
              </w:rPr>
              <w:fldChar w:fldCharType="end"/>
            </w:r>
            <w:bookmarkEnd w:id="2"/>
          </w:p>
        </w:tc>
      </w:tr>
      <w:tr w:rsidR="00BF3815" w:rsidRPr="00394F60" w14:paraId="5F7EDC21" w14:textId="77777777" w:rsidTr="0015708D">
        <w:trPr>
          <w:trHeight w:val="530"/>
        </w:trPr>
        <w:tc>
          <w:tcPr>
            <w:tcW w:w="4320" w:type="dxa"/>
            <w:gridSpan w:val="4"/>
            <w:vAlign w:val="center"/>
          </w:tcPr>
          <w:p w14:paraId="6461CB9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6CD5D3E"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31CAE">
              <w:t>28-0001-226</w:t>
            </w:r>
            <w:r>
              <w:rPr>
                <w:rFonts w:ascii="Arial" w:hAnsi="Arial" w:cs="Arial"/>
                <w:sz w:val="24"/>
                <w:szCs w:val="24"/>
              </w:rPr>
              <w:fldChar w:fldCharType="end"/>
            </w:r>
            <w:bookmarkEnd w:id="3"/>
          </w:p>
        </w:tc>
      </w:tr>
      <w:tr w:rsidR="00BF3815" w:rsidRPr="00394F60" w14:paraId="662F77C7" w14:textId="77777777" w:rsidTr="0015708D">
        <w:trPr>
          <w:trHeight w:val="530"/>
        </w:trPr>
        <w:tc>
          <w:tcPr>
            <w:tcW w:w="4320" w:type="dxa"/>
            <w:gridSpan w:val="4"/>
            <w:vAlign w:val="center"/>
          </w:tcPr>
          <w:p w14:paraId="20CFB834"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5BDA710A" w14:textId="77777777"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PK-6th</w:t>
            </w:r>
            <w:r>
              <w:rPr>
                <w:rFonts w:ascii="Arial" w:hAnsi="Arial" w:cs="Arial"/>
                <w:sz w:val="24"/>
                <w:szCs w:val="24"/>
              </w:rPr>
              <w:fldChar w:fldCharType="end"/>
            </w:r>
            <w:bookmarkEnd w:id="4"/>
          </w:p>
        </w:tc>
      </w:tr>
      <w:tr w:rsidR="0076621F" w:rsidRPr="00394F60" w14:paraId="78C022CD" w14:textId="77777777" w:rsidTr="0015708D">
        <w:trPr>
          <w:trHeight w:val="530"/>
        </w:trPr>
        <w:tc>
          <w:tcPr>
            <w:tcW w:w="7987" w:type="dxa"/>
            <w:gridSpan w:val="12"/>
            <w:vAlign w:val="center"/>
          </w:tcPr>
          <w:p w14:paraId="461303C1"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6283E39E" w14:textId="77777777"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62527D8E" w14:textId="77777777" w:rsidTr="0015708D">
        <w:trPr>
          <w:trHeight w:val="530"/>
        </w:trPr>
        <w:tc>
          <w:tcPr>
            <w:tcW w:w="7987" w:type="dxa"/>
            <w:gridSpan w:val="12"/>
            <w:vAlign w:val="center"/>
          </w:tcPr>
          <w:p w14:paraId="7E03FCB8"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7A030E8F" w14:textId="7777777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06C8D55F" w14:textId="77777777" w:rsidTr="007A46F0">
        <w:trPr>
          <w:trHeight w:val="1187"/>
        </w:trPr>
        <w:tc>
          <w:tcPr>
            <w:tcW w:w="5850" w:type="dxa"/>
            <w:gridSpan w:val="8"/>
            <w:vAlign w:val="center"/>
          </w:tcPr>
          <w:p w14:paraId="11A7A94C"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681693FC" w14:textId="77777777"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45382069" w14:textId="77777777"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15402B46" w14:textId="77777777"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Box>
                </w:ffData>
              </w:fldChar>
            </w:r>
            <w:bookmarkStart w:id="9" w:name="Check5"/>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59C8C8B6" w14:textId="77777777"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noProof/>
                <w:sz w:val="24"/>
                <w:szCs w:val="24"/>
                <w:u w:val="single"/>
              </w:rPr>
              <w:t> </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6D9B9FAE" w14:textId="77777777" w:rsidTr="0015708D">
        <w:trPr>
          <w:trHeight w:val="512"/>
        </w:trPr>
        <w:tc>
          <w:tcPr>
            <w:tcW w:w="4320" w:type="dxa"/>
            <w:gridSpan w:val="4"/>
            <w:vAlign w:val="center"/>
          </w:tcPr>
          <w:p w14:paraId="61AE5C86"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792077AA"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Terry Burton</w:t>
            </w:r>
            <w:r>
              <w:rPr>
                <w:rFonts w:ascii="Arial" w:hAnsi="Arial" w:cs="Arial"/>
                <w:sz w:val="24"/>
                <w:szCs w:val="24"/>
              </w:rPr>
              <w:fldChar w:fldCharType="end"/>
            </w:r>
            <w:bookmarkEnd w:id="11"/>
          </w:p>
        </w:tc>
      </w:tr>
      <w:tr w:rsidR="0076621F" w:rsidRPr="00394F60" w14:paraId="13FA4495" w14:textId="77777777" w:rsidTr="0015708D">
        <w:trPr>
          <w:trHeight w:val="530"/>
        </w:trPr>
        <w:tc>
          <w:tcPr>
            <w:tcW w:w="4320" w:type="dxa"/>
            <w:gridSpan w:val="4"/>
            <w:vAlign w:val="center"/>
          </w:tcPr>
          <w:p w14:paraId="0649B7D9"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551EA705"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terry.burton@ops.org</w:t>
            </w:r>
            <w:r>
              <w:rPr>
                <w:rFonts w:ascii="Arial" w:hAnsi="Arial" w:cs="Arial"/>
                <w:sz w:val="24"/>
                <w:szCs w:val="24"/>
              </w:rPr>
              <w:fldChar w:fldCharType="end"/>
            </w:r>
            <w:bookmarkEnd w:id="12"/>
          </w:p>
        </w:tc>
      </w:tr>
      <w:tr w:rsidR="0076621F" w:rsidRPr="00394F60" w14:paraId="43A5337D" w14:textId="77777777" w:rsidTr="0040176A">
        <w:trPr>
          <w:trHeight w:val="1061"/>
        </w:trPr>
        <w:tc>
          <w:tcPr>
            <w:tcW w:w="4320" w:type="dxa"/>
            <w:gridSpan w:val="4"/>
            <w:vAlign w:val="center"/>
          </w:tcPr>
          <w:p w14:paraId="0325D2D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5D1612E3" w14:textId="77777777" w:rsidR="001030B3"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1030B3">
              <w:t>5610 South 42nd Street</w:t>
            </w:r>
          </w:p>
          <w:p w14:paraId="32DF82AF" w14:textId="77777777" w:rsidR="0076621F" w:rsidRPr="00394F60" w:rsidRDefault="001030B3" w:rsidP="0040176A">
            <w:pPr>
              <w:rPr>
                <w:rFonts w:ascii="Arial" w:hAnsi="Arial" w:cs="Arial"/>
                <w:sz w:val="24"/>
                <w:szCs w:val="24"/>
              </w:rPr>
            </w:pPr>
            <w:r>
              <w:t>Omaha, NE 68107</w:t>
            </w:r>
            <w:r w:rsidR="0083125C" w:rsidRPr="00DE2710">
              <w:rPr>
                <w:rFonts w:ascii="Arial" w:hAnsi="Arial" w:cs="Arial"/>
                <w:sz w:val="24"/>
                <w:szCs w:val="24"/>
              </w:rPr>
              <w:fldChar w:fldCharType="end"/>
            </w:r>
            <w:bookmarkEnd w:id="13"/>
          </w:p>
        </w:tc>
      </w:tr>
      <w:tr w:rsidR="0076621F" w:rsidRPr="00394F60" w14:paraId="1E1C2884" w14:textId="77777777" w:rsidTr="0015708D">
        <w:trPr>
          <w:trHeight w:val="530"/>
        </w:trPr>
        <w:tc>
          <w:tcPr>
            <w:tcW w:w="4320" w:type="dxa"/>
            <w:gridSpan w:val="4"/>
            <w:vAlign w:val="center"/>
          </w:tcPr>
          <w:p w14:paraId="33B519ED"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45B078EE"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(531)299-1480</w:t>
            </w:r>
            <w:r>
              <w:rPr>
                <w:rFonts w:ascii="Arial" w:hAnsi="Arial" w:cs="Arial"/>
                <w:sz w:val="24"/>
                <w:szCs w:val="24"/>
              </w:rPr>
              <w:fldChar w:fldCharType="end"/>
            </w:r>
            <w:bookmarkEnd w:id="14"/>
          </w:p>
        </w:tc>
      </w:tr>
      <w:tr w:rsidR="0076621F" w:rsidRPr="00394F60" w14:paraId="6BE40227" w14:textId="77777777" w:rsidTr="007A46F0">
        <w:tc>
          <w:tcPr>
            <w:tcW w:w="4320" w:type="dxa"/>
            <w:gridSpan w:val="4"/>
            <w:vAlign w:val="center"/>
          </w:tcPr>
          <w:p w14:paraId="394B1291"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10140A83"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Molly Egan</w:t>
            </w:r>
            <w:r>
              <w:rPr>
                <w:rFonts w:ascii="Arial" w:hAnsi="Arial" w:cs="Arial"/>
                <w:sz w:val="24"/>
                <w:szCs w:val="24"/>
              </w:rPr>
              <w:fldChar w:fldCharType="end"/>
            </w:r>
            <w:bookmarkEnd w:id="15"/>
          </w:p>
        </w:tc>
      </w:tr>
      <w:tr w:rsidR="0076621F" w:rsidRPr="00394F60" w14:paraId="61CD74AE" w14:textId="77777777" w:rsidTr="0015708D">
        <w:trPr>
          <w:trHeight w:val="530"/>
        </w:trPr>
        <w:tc>
          <w:tcPr>
            <w:tcW w:w="4320" w:type="dxa"/>
            <w:gridSpan w:val="4"/>
            <w:vAlign w:val="center"/>
          </w:tcPr>
          <w:p w14:paraId="253385B6"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449D4E31"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030B3">
              <w:t>molly.egan@ops.org</w:t>
            </w:r>
            <w:r>
              <w:rPr>
                <w:rFonts w:ascii="Arial" w:hAnsi="Arial" w:cs="Arial"/>
                <w:sz w:val="24"/>
                <w:szCs w:val="24"/>
              </w:rPr>
              <w:fldChar w:fldCharType="end"/>
            </w:r>
            <w:bookmarkEnd w:id="16"/>
          </w:p>
        </w:tc>
      </w:tr>
      <w:tr w:rsidR="0076621F" w:rsidRPr="00394F60" w14:paraId="0AE9BE82" w14:textId="77777777" w:rsidTr="0015708D">
        <w:trPr>
          <w:trHeight w:val="530"/>
        </w:trPr>
        <w:tc>
          <w:tcPr>
            <w:tcW w:w="4320" w:type="dxa"/>
            <w:gridSpan w:val="4"/>
            <w:vAlign w:val="center"/>
          </w:tcPr>
          <w:p w14:paraId="220230F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491D7A4D" w14:textId="00FC302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10A4E">
              <w:t>Matthew Ray</w:t>
            </w:r>
            <w:r>
              <w:rPr>
                <w:rFonts w:ascii="Arial" w:hAnsi="Arial" w:cs="Arial"/>
                <w:sz w:val="24"/>
                <w:szCs w:val="24"/>
              </w:rPr>
              <w:fldChar w:fldCharType="end"/>
            </w:r>
            <w:bookmarkEnd w:id="17"/>
          </w:p>
        </w:tc>
      </w:tr>
      <w:tr w:rsidR="0076621F" w:rsidRPr="00394F60" w14:paraId="3BCCA02F" w14:textId="77777777" w:rsidTr="0015708D">
        <w:trPr>
          <w:trHeight w:val="530"/>
        </w:trPr>
        <w:tc>
          <w:tcPr>
            <w:tcW w:w="4320" w:type="dxa"/>
            <w:gridSpan w:val="4"/>
            <w:vAlign w:val="center"/>
          </w:tcPr>
          <w:p w14:paraId="443E2F3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20A6D881" w14:textId="0499893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10A4E" w:rsidRPr="00710A4E">
              <w:t>matthew.ray@ops.org</w:t>
            </w:r>
            <w:r w:rsidR="00710A4E">
              <w:rPr>
                <w:rFonts w:ascii="Arial" w:hAnsi="Arial" w:cs="Arial"/>
                <w:sz w:val="24"/>
                <w:szCs w:val="24"/>
              </w:rPr>
              <w:t> </w:t>
            </w:r>
            <w:r w:rsidR="00710A4E">
              <w:rPr>
                <w:rFonts w:ascii="Arial" w:hAnsi="Arial" w:cs="Arial"/>
                <w:sz w:val="24"/>
                <w:szCs w:val="24"/>
              </w:rPr>
              <w:t> </w:t>
            </w:r>
            <w:r w:rsidR="00710A4E">
              <w:rPr>
                <w:rFonts w:ascii="Arial" w:hAnsi="Arial" w:cs="Arial"/>
                <w:sz w:val="24"/>
                <w:szCs w:val="24"/>
              </w:rPr>
              <w:t> </w:t>
            </w:r>
            <w:r w:rsidR="00710A4E">
              <w:rPr>
                <w:rFonts w:ascii="Arial" w:hAnsi="Arial" w:cs="Arial"/>
                <w:sz w:val="24"/>
                <w:szCs w:val="24"/>
              </w:rPr>
              <w:t> </w:t>
            </w:r>
            <w:r w:rsidR="00710A4E">
              <w:rPr>
                <w:rFonts w:ascii="Arial" w:hAnsi="Arial" w:cs="Arial"/>
                <w:sz w:val="24"/>
                <w:szCs w:val="24"/>
              </w:rPr>
              <w:t> </w:t>
            </w:r>
            <w:r>
              <w:rPr>
                <w:rFonts w:ascii="Arial" w:hAnsi="Arial" w:cs="Arial"/>
                <w:sz w:val="24"/>
                <w:szCs w:val="24"/>
              </w:rPr>
              <w:fldChar w:fldCharType="end"/>
            </w:r>
            <w:bookmarkEnd w:id="18"/>
          </w:p>
        </w:tc>
      </w:tr>
      <w:tr w:rsidR="00763336" w:rsidRPr="00394F60" w14:paraId="4AF457B7" w14:textId="77777777" w:rsidTr="0015708D">
        <w:trPr>
          <w:trHeight w:val="260"/>
        </w:trPr>
        <w:tc>
          <w:tcPr>
            <w:tcW w:w="10170" w:type="dxa"/>
            <w:gridSpan w:val="13"/>
            <w:shd w:val="clear" w:color="auto" w:fill="BFBFBF" w:themeFill="background1" w:themeFillShade="BF"/>
          </w:tcPr>
          <w:p w14:paraId="342A0451" w14:textId="77777777" w:rsidR="00763336" w:rsidRPr="00394F60" w:rsidRDefault="00763336" w:rsidP="00F5098D">
            <w:pPr>
              <w:rPr>
                <w:rFonts w:ascii="Arial" w:hAnsi="Arial" w:cs="Arial"/>
                <w:sz w:val="16"/>
                <w:szCs w:val="16"/>
              </w:rPr>
            </w:pPr>
          </w:p>
        </w:tc>
      </w:tr>
      <w:tr w:rsidR="007A46F0" w:rsidRPr="00394F60" w14:paraId="6BD5BCC8" w14:textId="77777777" w:rsidTr="0015708D">
        <w:trPr>
          <w:trHeight w:val="620"/>
        </w:trPr>
        <w:tc>
          <w:tcPr>
            <w:tcW w:w="7987" w:type="dxa"/>
            <w:gridSpan w:val="12"/>
            <w:shd w:val="clear" w:color="auto" w:fill="auto"/>
            <w:vAlign w:val="center"/>
          </w:tcPr>
          <w:p w14:paraId="1AD5DB7A" w14:textId="77777777" w:rsidR="007A46F0" w:rsidRPr="003437F2" w:rsidRDefault="007A46F0" w:rsidP="007A46F0">
            <w:pPr>
              <w:rPr>
                <w:rFonts w:ascii="Arial" w:hAnsi="Arial" w:cs="Arial"/>
                <w:sz w:val="24"/>
                <w:szCs w:val="24"/>
              </w:rPr>
            </w:pPr>
            <w:r>
              <w:rPr>
                <w:rFonts w:ascii="Arial" w:hAnsi="Arial" w:cs="Arial"/>
                <w:sz w:val="24"/>
                <w:szCs w:val="24"/>
              </w:rPr>
              <w:t xml:space="preserve">Confirm that the Schoolwide Plan will be made available to the School District, </w:t>
            </w:r>
            <w:proofErr w:type="gramStart"/>
            <w:r>
              <w:rPr>
                <w:rFonts w:ascii="Arial" w:hAnsi="Arial" w:cs="Arial"/>
                <w:sz w:val="24"/>
                <w:szCs w:val="24"/>
              </w:rPr>
              <w:t>Parents</w:t>
            </w:r>
            <w:proofErr w:type="gramEnd"/>
            <w:r>
              <w:rPr>
                <w:rFonts w:ascii="Arial" w:hAnsi="Arial" w:cs="Arial"/>
                <w:sz w:val="24"/>
                <w:szCs w:val="24"/>
              </w:rPr>
              <w:t xml:space="preserve"> and the Public.</w:t>
            </w:r>
          </w:p>
        </w:tc>
        <w:tc>
          <w:tcPr>
            <w:tcW w:w="2183" w:type="dxa"/>
            <w:shd w:val="clear" w:color="auto" w:fill="auto"/>
            <w:vAlign w:val="center"/>
          </w:tcPr>
          <w:p w14:paraId="1951A28D" w14:textId="77777777"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14D7A204" w14:textId="77777777" w:rsidTr="007A46F0">
        <w:trPr>
          <w:trHeight w:val="278"/>
        </w:trPr>
        <w:tc>
          <w:tcPr>
            <w:tcW w:w="10170" w:type="dxa"/>
            <w:gridSpan w:val="13"/>
            <w:shd w:val="clear" w:color="auto" w:fill="BFBFBF" w:themeFill="background1" w:themeFillShade="BF"/>
          </w:tcPr>
          <w:p w14:paraId="01B84264" w14:textId="77777777" w:rsidR="007A46F0" w:rsidRPr="00394F60" w:rsidRDefault="007A46F0" w:rsidP="007A46F0">
            <w:pPr>
              <w:jc w:val="center"/>
              <w:rPr>
                <w:rFonts w:ascii="Arial" w:hAnsi="Arial" w:cs="Arial"/>
              </w:rPr>
            </w:pPr>
          </w:p>
        </w:tc>
      </w:tr>
      <w:tr w:rsidR="007975E3" w:rsidRPr="00394F60" w14:paraId="67914FEF"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2F6F22F6" w14:textId="77777777" w:rsidR="007975E3" w:rsidRPr="00394F60" w:rsidRDefault="007975E3" w:rsidP="007975E3">
            <w:pPr>
              <w:jc w:val="center"/>
              <w:rPr>
                <w:rFonts w:ascii="Arial" w:hAnsi="Arial" w:cs="Arial"/>
                <w:i/>
                <w:sz w:val="16"/>
                <w:szCs w:val="16"/>
              </w:rPr>
            </w:pPr>
            <w:r w:rsidRPr="00394F60">
              <w:rPr>
                <w:rFonts w:ascii="Arial" w:hAnsi="Arial" w:cs="Arial"/>
                <w:u w:val="single"/>
              </w:rPr>
              <w:lastRenderedPageBreak/>
              <w:t>Names of Planning Team</w:t>
            </w:r>
          </w:p>
          <w:p w14:paraId="559D07FD"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04485FD6"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2F3ED6DD" w14:textId="77777777" w:rsidTr="00D10A47">
        <w:tc>
          <w:tcPr>
            <w:tcW w:w="5760" w:type="dxa"/>
            <w:gridSpan w:val="7"/>
            <w:tcBorders>
              <w:top w:val="nil"/>
              <w:left w:val="single" w:sz="4" w:space="0" w:color="auto"/>
              <w:bottom w:val="single" w:sz="4" w:space="0" w:color="auto"/>
              <w:right w:val="single" w:sz="4" w:space="0" w:color="auto"/>
            </w:tcBorders>
          </w:tcPr>
          <w:p w14:paraId="4CB470B2" w14:textId="77777777" w:rsidR="00763336" w:rsidRPr="00394F60" w:rsidRDefault="00763336" w:rsidP="0083125C">
            <w:pPr>
              <w:jc w:val="center"/>
              <w:rPr>
                <w:rFonts w:ascii="Arial" w:hAnsi="Arial" w:cs="Arial"/>
              </w:rPr>
            </w:pPr>
          </w:p>
          <w:p w14:paraId="41543395" w14:textId="05AB4FED"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19"/>
          </w:p>
          <w:p w14:paraId="1B9E3D91" w14:textId="77777777" w:rsidR="007D3426" w:rsidRDefault="0083125C" w:rsidP="0083125C">
            <w:pPr>
              <w:jc w:val="cente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1030B3">
              <w:t>Terry Burton</w:t>
            </w:r>
          </w:p>
          <w:p w14:paraId="25861663" w14:textId="77777777" w:rsidR="007D3426" w:rsidRDefault="007D3426" w:rsidP="0083125C">
            <w:pPr>
              <w:jc w:val="center"/>
              <w:rPr>
                <w:rFonts w:ascii="Arial" w:hAnsi="Arial" w:cs="Arial"/>
                <w:sz w:val="24"/>
                <w:szCs w:val="24"/>
                <w:u w:val="single"/>
              </w:rPr>
            </w:pPr>
            <w:r>
              <w:t>Molly Egan</w:t>
            </w:r>
          </w:p>
          <w:p w14:paraId="564BA994" w14:textId="74DA47A4" w:rsidR="00BF1AD5" w:rsidRPr="0015708D" w:rsidRDefault="007D3426" w:rsidP="0083125C">
            <w:pPr>
              <w:jc w:val="center"/>
              <w:rPr>
                <w:rFonts w:ascii="Arial" w:hAnsi="Arial" w:cs="Arial"/>
                <w:sz w:val="24"/>
                <w:szCs w:val="24"/>
                <w:u w:val="single"/>
              </w:rPr>
            </w:pPr>
            <w:r>
              <w:t>Riley Haug</w:t>
            </w:r>
            <w:r w:rsidR="0083125C" w:rsidRPr="0015708D">
              <w:rPr>
                <w:rFonts w:ascii="Arial" w:hAnsi="Arial" w:cs="Arial"/>
                <w:sz w:val="24"/>
                <w:szCs w:val="24"/>
                <w:u w:val="single"/>
              </w:rPr>
              <w:fldChar w:fldCharType="end"/>
            </w:r>
            <w:bookmarkEnd w:id="20"/>
          </w:p>
          <w:p w14:paraId="2FB5736D" w14:textId="1AC87CBF"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00710A4E">
              <w:t xml:space="preserve">Mallory </w:t>
            </w:r>
            <w:proofErr w:type="spellStart"/>
            <w:r w:rsidR="00710A4E">
              <w:t>Bieterman</w:t>
            </w:r>
            <w:proofErr w:type="spellEnd"/>
            <w:r w:rsidRPr="0015708D">
              <w:rPr>
                <w:rFonts w:ascii="Arial" w:hAnsi="Arial" w:cs="Arial"/>
                <w:sz w:val="24"/>
                <w:szCs w:val="24"/>
                <w:u w:val="single"/>
              </w:rPr>
              <w:fldChar w:fldCharType="end"/>
            </w:r>
            <w:bookmarkEnd w:id="21"/>
          </w:p>
          <w:p w14:paraId="5F19DC36" w14:textId="69592475"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proofErr w:type="spellStart"/>
            <w:r w:rsidR="00710A4E">
              <w:t>Chanese</w:t>
            </w:r>
            <w:proofErr w:type="spellEnd"/>
            <w:r w:rsidR="00710A4E">
              <w:t xml:space="preserve"> Brathwaite</w:t>
            </w:r>
            <w:r w:rsidRPr="0015708D">
              <w:rPr>
                <w:rFonts w:ascii="Arial" w:hAnsi="Arial" w:cs="Arial"/>
                <w:sz w:val="24"/>
                <w:szCs w:val="24"/>
                <w:u w:val="single"/>
              </w:rPr>
              <w:fldChar w:fldCharType="end"/>
            </w:r>
            <w:bookmarkEnd w:id="22"/>
          </w:p>
          <w:p w14:paraId="2CD957DA" w14:textId="77777777" w:rsidR="00710A4E" w:rsidRDefault="0083125C" w:rsidP="0083125C">
            <w:pPr>
              <w:jc w:val="cente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00710A4E">
              <w:t>Nicole Johnson</w:t>
            </w:r>
          </w:p>
          <w:p w14:paraId="2784BDBF" w14:textId="77777777" w:rsidR="00710A4E" w:rsidRDefault="00710A4E" w:rsidP="0083125C">
            <w:pPr>
              <w:jc w:val="center"/>
            </w:pPr>
            <w:r>
              <w:t>Morgan Young</w:t>
            </w:r>
          </w:p>
          <w:p w14:paraId="7E21E59F" w14:textId="2F000D83" w:rsidR="00BF1AD5" w:rsidRPr="0015708D" w:rsidRDefault="00710A4E" w:rsidP="0083125C">
            <w:pPr>
              <w:jc w:val="center"/>
              <w:rPr>
                <w:rFonts w:ascii="Arial" w:hAnsi="Arial" w:cs="Arial"/>
                <w:sz w:val="24"/>
                <w:szCs w:val="24"/>
                <w:u w:val="single"/>
              </w:rPr>
            </w:pPr>
            <w:r>
              <w:t>Jordan Lyons</w:t>
            </w:r>
            <w:r w:rsidR="0083125C" w:rsidRPr="0015708D">
              <w:rPr>
                <w:rFonts w:ascii="Arial" w:hAnsi="Arial" w:cs="Arial"/>
                <w:sz w:val="24"/>
                <w:szCs w:val="24"/>
                <w:u w:val="single"/>
              </w:rPr>
              <w:fldChar w:fldCharType="end"/>
            </w:r>
            <w:bookmarkEnd w:id="23"/>
          </w:p>
          <w:p w14:paraId="7572F514" w14:textId="1FA26EE5"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24"/>
          </w:p>
          <w:p w14:paraId="5630E4E5" w14:textId="22EA293C"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25"/>
          </w:p>
          <w:p w14:paraId="2CC9FCEF" w14:textId="2575D274"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26"/>
          </w:p>
          <w:p w14:paraId="5BF92B33" w14:textId="1C80276A"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27"/>
          </w:p>
          <w:p w14:paraId="00FB1D38" w14:textId="2A98E909"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28"/>
          </w:p>
          <w:p w14:paraId="3C9CB114" w14:textId="6E8674A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29"/>
          </w:p>
          <w:p w14:paraId="62422DE6" w14:textId="2323C76F"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0"/>
          </w:p>
          <w:p w14:paraId="1FE7A97F"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155E37EB" w14:textId="77777777" w:rsidR="00763336" w:rsidRPr="00394F60" w:rsidRDefault="00763336" w:rsidP="0083125C">
            <w:pPr>
              <w:jc w:val="center"/>
              <w:rPr>
                <w:rFonts w:ascii="Arial" w:hAnsi="Arial" w:cs="Arial"/>
              </w:rPr>
            </w:pPr>
          </w:p>
          <w:p w14:paraId="5A93F07C"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787DB523"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2E1C86A7" w14:textId="77777777" w:rsidR="007D3426"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7D3426">
              <w:t>Terry Burton, Principal</w:t>
            </w:r>
          </w:p>
          <w:p w14:paraId="394AD5CE" w14:textId="77777777" w:rsidR="007D3426" w:rsidRDefault="007D3426" w:rsidP="0083125C">
            <w:pPr>
              <w:jc w:val="center"/>
              <w:rPr>
                <w:rFonts w:ascii="Arial" w:hAnsi="Arial" w:cs="Arial"/>
                <w:sz w:val="24"/>
                <w:szCs w:val="24"/>
                <w:u w:val="single"/>
              </w:rPr>
            </w:pPr>
            <w:r>
              <w:t>Molly Egan, Asst. Principal</w:t>
            </w:r>
          </w:p>
          <w:p w14:paraId="35581AE5" w14:textId="77777777" w:rsidR="007D3426" w:rsidRDefault="007D3426" w:rsidP="0083125C">
            <w:pPr>
              <w:jc w:val="center"/>
            </w:pPr>
            <w:r>
              <w:t xml:space="preserve">Riley </w:t>
            </w:r>
            <w:proofErr w:type="spellStart"/>
            <w:r>
              <w:t>Haug</w:t>
            </w:r>
            <w:proofErr w:type="spellEnd"/>
            <w:r>
              <w:t>, Instructional Facilitator</w:t>
            </w:r>
          </w:p>
          <w:p w14:paraId="2A43B69B" w14:textId="0C3EC45B" w:rsidR="00710A4E" w:rsidRDefault="00710A4E" w:rsidP="0083125C">
            <w:pPr>
              <w:jc w:val="center"/>
            </w:pPr>
            <w:r>
              <w:t>Parent</w:t>
            </w:r>
          </w:p>
          <w:p w14:paraId="5C5D4753" w14:textId="001A4AED" w:rsidR="00710A4E" w:rsidRDefault="00710A4E" w:rsidP="0083125C">
            <w:pPr>
              <w:jc w:val="center"/>
            </w:pPr>
            <w:r>
              <w:t>Teacher</w:t>
            </w:r>
          </w:p>
          <w:p w14:paraId="1578A436" w14:textId="7F47D861" w:rsidR="00710A4E" w:rsidRDefault="00710A4E" w:rsidP="0083125C">
            <w:pPr>
              <w:jc w:val="center"/>
            </w:pPr>
            <w:r>
              <w:t>Teacher</w:t>
            </w:r>
          </w:p>
          <w:p w14:paraId="6B5F16AD" w14:textId="5836A326" w:rsidR="00710A4E" w:rsidRDefault="00710A4E" w:rsidP="0083125C">
            <w:pPr>
              <w:jc w:val="center"/>
            </w:pPr>
            <w:r>
              <w:t>Teacher</w:t>
            </w:r>
          </w:p>
          <w:p w14:paraId="66C6F0DD" w14:textId="28B5755B" w:rsidR="00710A4E" w:rsidRDefault="00710A4E" w:rsidP="0083125C">
            <w:pPr>
              <w:jc w:val="center"/>
              <w:rPr>
                <w:rFonts w:ascii="Arial" w:hAnsi="Arial" w:cs="Arial"/>
                <w:sz w:val="24"/>
                <w:szCs w:val="24"/>
                <w:u w:val="single"/>
              </w:rPr>
            </w:pPr>
            <w:r>
              <w:t>Teacher</w:t>
            </w:r>
          </w:p>
          <w:p w14:paraId="099AF5BB" w14:textId="70598534"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end"/>
            </w:r>
            <w:bookmarkEnd w:id="31"/>
          </w:p>
          <w:p w14:paraId="18D1BDB5" w14:textId="07C177D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2"/>
          </w:p>
          <w:p w14:paraId="41679A20" w14:textId="055C2AAE"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3"/>
          </w:p>
          <w:p w14:paraId="3E90A181" w14:textId="51BFCD16"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4"/>
          </w:p>
          <w:p w14:paraId="4D90B092" w14:textId="20E7F93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5"/>
          </w:p>
          <w:p w14:paraId="42D2C1A8" w14:textId="6AD6A2B0"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6"/>
          </w:p>
          <w:p w14:paraId="2A5C2419" w14:textId="5A8F6DAD"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7"/>
          </w:p>
          <w:p w14:paraId="2BE1934C" w14:textId="5F692773"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8"/>
          </w:p>
          <w:p w14:paraId="07DC97A4" w14:textId="53192679"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39"/>
          </w:p>
          <w:p w14:paraId="34B21791" w14:textId="27A7FB02" w:rsidR="0083125C" w:rsidRPr="00394F60" w:rsidRDefault="0083125C" w:rsidP="0083125C">
            <w:pPr>
              <w:jc w:val="center"/>
              <w:rPr>
                <w:rFonts w:ascii="Arial" w:hAnsi="Arial" w:cs="Arial"/>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00000000">
              <w:rPr>
                <w:rFonts w:ascii="Arial" w:hAnsi="Arial" w:cs="Arial"/>
                <w:sz w:val="24"/>
                <w:szCs w:val="24"/>
                <w:u w:val="single"/>
              </w:rPr>
            </w:r>
            <w:r w:rsidR="00000000">
              <w:rPr>
                <w:rFonts w:ascii="Arial" w:hAnsi="Arial" w:cs="Arial"/>
                <w:sz w:val="24"/>
                <w:szCs w:val="24"/>
                <w:u w:val="single"/>
              </w:rPr>
              <w:fldChar w:fldCharType="separate"/>
            </w:r>
            <w:r w:rsidRPr="0015708D">
              <w:rPr>
                <w:rFonts w:ascii="Arial" w:hAnsi="Arial" w:cs="Arial"/>
                <w:sz w:val="24"/>
                <w:szCs w:val="24"/>
                <w:u w:val="single"/>
              </w:rPr>
              <w:fldChar w:fldCharType="end"/>
            </w:r>
            <w:bookmarkEnd w:id="40"/>
          </w:p>
        </w:tc>
      </w:tr>
      <w:tr w:rsidR="00BF1AD5" w:rsidRPr="00394F60" w14:paraId="4A3FF678"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5B72D"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7410F97C"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182AA3BD" w14:textId="77777777" w:rsidTr="00D10A47">
        <w:trPr>
          <w:trHeight w:val="467"/>
        </w:trPr>
        <w:tc>
          <w:tcPr>
            <w:tcW w:w="2250" w:type="dxa"/>
            <w:tcBorders>
              <w:top w:val="single" w:sz="4" w:space="0" w:color="auto"/>
            </w:tcBorders>
            <w:vAlign w:val="center"/>
          </w:tcPr>
          <w:p w14:paraId="12DF2D24" w14:textId="78001BFF"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1"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D3426">
              <w:t>8</w:t>
            </w:r>
            <w:r w:rsidR="00AE40B3">
              <w:t>84</w:t>
            </w:r>
            <w:r w:rsidR="00A428A6" w:rsidRPr="00394F60">
              <w:rPr>
                <w:rFonts w:ascii="Arial" w:hAnsi="Arial" w:cs="Arial"/>
                <w:sz w:val="24"/>
                <w:szCs w:val="24"/>
              </w:rPr>
              <w:fldChar w:fldCharType="end"/>
            </w:r>
            <w:bookmarkEnd w:id="41"/>
          </w:p>
        </w:tc>
        <w:tc>
          <w:tcPr>
            <w:tcW w:w="3150" w:type="dxa"/>
            <w:gridSpan w:val="5"/>
            <w:tcBorders>
              <w:top w:val="single" w:sz="4" w:space="0" w:color="auto"/>
            </w:tcBorders>
            <w:vAlign w:val="center"/>
          </w:tcPr>
          <w:p w14:paraId="16D385DD" w14:textId="0485A0D3"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2"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4515EE">
              <w:t>2</w:t>
            </w:r>
            <w:r w:rsidR="00AE40B3">
              <w:t>4</w:t>
            </w:r>
            <w:r w:rsidR="00A428A6" w:rsidRPr="00394F60">
              <w:rPr>
                <w:rFonts w:ascii="Arial" w:hAnsi="Arial" w:cs="Arial"/>
                <w:sz w:val="24"/>
                <w:szCs w:val="24"/>
              </w:rPr>
              <w:fldChar w:fldCharType="end"/>
            </w:r>
            <w:bookmarkEnd w:id="42"/>
          </w:p>
        </w:tc>
        <w:tc>
          <w:tcPr>
            <w:tcW w:w="4770" w:type="dxa"/>
            <w:gridSpan w:val="7"/>
            <w:tcBorders>
              <w:top w:val="single" w:sz="4" w:space="0" w:color="auto"/>
            </w:tcBorders>
            <w:vAlign w:val="center"/>
          </w:tcPr>
          <w:p w14:paraId="4BC32336" w14:textId="77777777"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3"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4515EE">
              <w:t>65</w:t>
            </w:r>
            <w:r w:rsidR="00A428A6" w:rsidRPr="00394F60">
              <w:rPr>
                <w:rFonts w:ascii="Arial" w:hAnsi="Arial" w:cs="Arial"/>
                <w:sz w:val="24"/>
                <w:szCs w:val="24"/>
              </w:rPr>
              <w:fldChar w:fldCharType="end"/>
            </w:r>
            <w:bookmarkEnd w:id="43"/>
          </w:p>
        </w:tc>
      </w:tr>
      <w:tr w:rsidR="007F7B24" w:rsidRPr="00394F60" w14:paraId="22A822A1" w14:textId="77777777" w:rsidTr="00D10A47">
        <w:tc>
          <w:tcPr>
            <w:tcW w:w="10170" w:type="dxa"/>
            <w:gridSpan w:val="13"/>
            <w:shd w:val="clear" w:color="auto" w:fill="D9D9D9" w:themeFill="background1" w:themeFillShade="D9"/>
            <w:vAlign w:val="center"/>
          </w:tcPr>
          <w:p w14:paraId="36D84A53"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278A41F1" w14:textId="77777777" w:rsidTr="00D10A47">
        <w:trPr>
          <w:trHeight w:val="431"/>
        </w:trPr>
        <w:tc>
          <w:tcPr>
            <w:tcW w:w="3150" w:type="dxa"/>
            <w:gridSpan w:val="3"/>
            <w:vAlign w:val="center"/>
          </w:tcPr>
          <w:p w14:paraId="2745311D" w14:textId="70413030"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4"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15EE">
              <w:t>1</w:t>
            </w:r>
            <w:r w:rsidR="00AE40B3">
              <w:t>1</w:t>
            </w:r>
            <w:r w:rsidR="00C46FA7" w:rsidRPr="00394F60">
              <w:rPr>
                <w:rFonts w:ascii="Arial" w:hAnsi="Arial" w:cs="Arial"/>
                <w:sz w:val="24"/>
                <w:szCs w:val="24"/>
              </w:rPr>
              <w:fldChar w:fldCharType="end"/>
            </w:r>
            <w:bookmarkEnd w:id="44"/>
            <w:r w:rsidR="00C46FA7" w:rsidRPr="00394F60">
              <w:rPr>
                <w:rFonts w:ascii="Arial" w:hAnsi="Arial" w:cs="Arial"/>
                <w:sz w:val="24"/>
                <w:szCs w:val="24"/>
              </w:rPr>
              <w:t xml:space="preserve"> %</w:t>
            </w:r>
          </w:p>
        </w:tc>
        <w:tc>
          <w:tcPr>
            <w:tcW w:w="3420" w:type="dxa"/>
            <w:gridSpan w:val="7"/>
            <w:vAlign w:val="center"/>
          </w:tcPr>
          <w:p w14:paraId="2479E8F9" w14:textId="00A2AD78"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5"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15EE">
              <w:t>8</w:t>
            </w:r>
            <w:r w:rsidR="00AE40B3">
              <w:t>4</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600" w:type="dxa"/>
            <w:gridSpan w:val="3"/>
            <w:vAlign w:val="center"/>
          </w:tcPr>
          <w:p w14:paraId="73EB5E36" w14:textId="30570411"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6"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E40B3">
              <w:t>0</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r>
      <w:tr w:rsidR="00C669A3" w:rsidRPr="00394F60" w14:paraId="7A348FC8" w14:textId="77777777" w:rsidTr="00D10A47">
        <w:trPr>
          <w:trHeight w:val="431"/>
        </w:trPr>
        <w:tc>
          <w:tcPr>
            <w:tcW w:w="4500" w:type="dxa"/>
            <w:gridSpan w:val="5"/>
            <w:vAlign w:val="center"/>
          </w:tcPr>
          <w:p w14:paraId="7E108BFF" w14:textId="7777777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7"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15EE">
              <w:t>2</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c>
          <w:tcPr>
            <w:tcW w:w="5670" w:type="dxa"/>
            <w:gridSpan w:val="8"/>
            <w:vAlign w:val="center"/>
          </w:tcPr>
          <w:p w14:paraId="5BD7A07C" w14:textId="77777777"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8"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4515EE">
              <w:t>1</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r>
      <w:tr w:rsidR="00C669A3" w:rsidRPr="00394F60" w14:paraId="5987E035" w14:textId="77777777" w:rsidTr="00D10A47">
        <w:trPr>
          <w:trHeight w:val="449"/>
        </w:trPr>
        <w:tc>
          <w:tcPr>
            <w:tcW w:w="6030" w:type="dxa"/>
            <w:gridSpan w:val="9"/>
            <w:vAlign w:val="center"/>
          </w:tcPr>
          <w:p w14:paraId="4D7CEA96" w14:textId="64523CAE"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49"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E40B3">
              <w:t>0</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c>
          <w:tcPr>
            <w:tcW w:w="4140" w:type="dxa"/>
            <w:gridSpan w:val="4"/>
            <w:vAlign w:val="center"/>
          </w:tcPr>
          <w:p w14:paraId="4C404AF1" w14:textId="1287F59D"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0"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E40B3">
              <w:t>3</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r>
      <w:tr w:rsidR="00562E61" w:rsidRPr="00394F60" w14:paraId="45A0B471" w14:textId="77777777" w:rsidTr="00D10A47">
        <w:tc>
          <w:tcPr>
            <w:tcW w:w="10170" w:type="dxa"/>
            <w:gridSpan w:val="13"/>
            <w:shd w:val="clear" w:color="auto" w:fill="D9D9D9" w:themeFill="background1" w:themeFillShade="D9"/>
            <w:vAlign w:val="center"/>
          </w:tcPr>
          <w:p w14:paraId="4CB1373B"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C0CD125" w14:textId="77777777" w:rsidTr="00D10A47">
        <w:trPr>
          <w:trHeight w:val="422"/>
        </w:trPr>
        <w:tc>
          <w:tcPr>
            <w:tcW w:w="3060" w:type="dxa"/>
            <w:gridSpan w:val="2"/>
            <w:vAlign w:val="center"/>
          </w:tcPr>
          <w:p w14:paraId="41371D01" w14:textId="37FF2FE2"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1"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E40B3">
              <w:t>68</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c>
          <w:tcPr>
            <w:tcW w:w="3780" w:type="dxa"/>
            <w:gridSpan w:val="9"/>
            <w:vAlign w:val="center"/>
          </w:tcPr>
          <w:p w14:paraId="7A6093EA" w14:textId="3CA196E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2"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E40B3">
              <w:t>47</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330" w:type="dxa"/>
            <w:gridSpan w:val="2"/>
            <w:vAlign w:val="center"/>
          </w:tcPr>
          <w:p w14:paraId="66176F11" w14:textId="395E54DA"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3"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AE40B3">
              <w:t>6.2</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r>
    </w:tbl>
    <w:p w14:paraId="02C0367C"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56"/>
        <w:gridCol w:w="4970"/>
      </w:tblGrid>
      <w:tr w:rsidR="00A428A6" w:rsidRPr="00394F60" w14:paraId="0DF6F2C9" w14:textId="77777777" w:rsidTr="00D10A47">
        <w:trPr>
          <w:trHeight w:val="638"/>
        </w:trPr>
        <w:tc>
          <w:tcPr>
            <w:tcW w:w="10152" w:type="dxa"/>
            <w:gridSpan w:val="2"/>
            <w:vAlign w:val="center"/>
          </w:tcPr>
          <w:p w14:paraId="22F6F5CF"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740D9F8"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w:t>
            </w:r>
            <w:proofErr w:type="gramStart"/>
            <w:r w:rsidRPr="00394F60">
              <w:rPr>
                <w:rFonts w:cs="Arial"/>
                <w:b w:val="0"/>
                <w:sz w:val="18"/>
                <w:szCs w:val="18"/>
              </w:rPr>
              <w:t>ie</w:t>
            </w:r>
            <w:proofErr w:type="gramEnd"/>
            <w:r w:rsidRPr="00394F60">
              <w:rPr>
                <w:rFonts w:cs="Arial"/>
                <w:b w:val="0"/>
                <w:sz w:val="18"/>
                <w:szCs w:val="18"/>
              </w:rPr>
              <w:t xml:space="preserv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684F4638" w14:textId="77777777" w:rsidTr="00D10A47">
        <w:trPr>
          <w:trHeight w:val="350"/>
        </w:trPr>
        <w:tc>
          <w:tcPr>
            <w:tcW w:w="5076" w:type="dxa"/>
            <w:vAlign w:val="center"/>
          </w:tcPr>
          <w:p w14:paraId="55CCCDE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4" w:name="Text14"/>
            <w:r w:rsidRPr="00394F60">
              <w:rPr>
                <w:rFonts w:cs="Arial"/>
                <w:b w:val="0"/>
              </w:rPr>
              <w:instrText xml:space="preserve"> FORMTEXT </w:instrText>
            </w:r>
            <w:r w:rsidRPr="00394F60">
              <w:rPr>
                <w:rFonts w:cs="Arial"/>
                <w:b w:val="0"/>
              </w:rPr>
            </w:r>
            <w:r w:rsidRPr="00394F60">
              <w:rPr>
                <w:rFonts w:cs="Arial"/>
                <w:b w:val="0"/>
              </w:rPr>
              <w:fldChar w:fldCharType="separate"/>
            </w:r>
            <w:r w:rsidR="003A3B1F">
              <w:t>NSCAS</w:t>
            </w:r>
            <w:r w:rsidRPr="00394F60">
              <w:rPr>
                <w:rFonts w:cs="Arial"/>
                <w:b w:val="0"/>
              </w:rPr>
              <w:fldChar w:fldCharType="end"/>
            </w:r>
            <w:bookmarkEnd w:id="54"/>
          </w:p>
        </w:tc>
        <w:tc>
          <w:tcPr>
            <w:tcW w:w="5076" w:type="dxa"/>
            <w:vAlign w:val="center"/>
          </w:tcPr>
          <w:p w14:paraId="2D0307CE" w14:textId="720BBB2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5" w:name="Text15"/>
            <w:r w:rsidRPr="00394F60">
              <w:rPr>
                <w:rFonts w:cs="Arial"/>
                <w:b w:val="0"/>
              </w:rPr>
              <w:instrText xml:space="preserve"> FORMTEXT </w:instrText>
            </w:r>
            <w:r w:rsidRPr="00394F60">
              <w:rPr>
                <w:rFonts w:cs="Arial"/>
                <w:b w:val="0"/>
              </w:rPr>
            </w:r>
            <w:r w:rsidRPr="00394F60">
              <w:rPr>
                <w:rFonts w:cs="Arial"/>
                <w:b w:val="0"/>
              </w:rPr>
              <w:fldChar w:fldCharType="separate"/>
            </w:r>
            <w:r w:rsidR="00AE40B3">
              <w:t>School Discipline Data</w:t>
            </w:r>
            <w:r w:rsidRPr="00394F60">
              <w:rPr>
                <w:rFonts w:cs="Arial"/>
                <w:b w:val="0"/>
              </w:rPr>
              <w:fldChar w:fldCharType="end"/>
            </w:r>
            <w:bookmarkEnd w:id="55"/>
          </w:p>
        </w:tc>
      </w:tr>
      <w:tr w:rsidR="00A428A6" w:rsidRPr="00394F60" w14:paraId="20525CE0" w14:textId="77777777" w:rsidTr="00D10A47">
        <w:trPr>
          <w:trHeight w:val="359"/>
        </w:trPr>
        <w:tc>
          <w:tcPr>
            <w:tcW w:w="5076" w:type="dxa"/>
            <w:vAlign w:val="center"/>
          </w:tcPr>
          <w:p w14:paraId="4445D11F"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6" w:name="Text16"/>
            <w:r w:rsidRPr="00394F60">
              <w:rPr>
                <w:rFonts w:cs="Arial"/>
                <w:b w:val="0"/>
              </w:rPr>
              <w:instrText xml:space="preserve"> FORMTEXT </w:instrText>
            </w:r>
            <w:r w:rsidRPr="00394F60">
              <w:rPr>
                <w:rFonts w:cs="Arial"/>
                <w:b w:val="0"/>
              </w:rPr>
            </w:r>
            <w:r w:rsidRPr="00394F60">
              <w:rPr>
                <w:rFonts w:cs="Arial"/>
                <w:b w:val="0"/>
              </w:rPr>
              <w:fldChar w:fldCharType="separate"/>
            </w:r>
            <w:r w:rsidR="003A3B1F">
              <w:t>MAP</w:t>
            </w:r>
            <w:r w:rsidRPr="00394F60">
              <w:rPr>
                <w:rFonts w:cs="Arial"/>
                <w:b w:val="0"/>
              </w:rPr>
              <w:fldChar w:fldCharType="end"/>
            </w:r>
            <w:bookmarkEnd w:id="56"/>
          </w:p>
        </w:tc>
        <w:tc>
          <w:tcPr>
            <w:tcW w:w="5076" w:type="dxa"/>
            <w:vAlign w:val="center"/>
          </w:tcPr>
          <w:p w14:paraId="457478FD" w14:textId="04B79DE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7" w:name="Text17"/>
            <w:r w:rsidRPr="00394F60">
              <w:rPr>
                <w:rFonts w:cs="Arial"/>
                <w:b w:val="0"/>
              </w:rPr>
              <w:instrText xml:space="preserve"> FORMTEXT </w:instrText>
            </w:r>
            <w:r w:rsidRPr="00394F60">
              <w:rPr>
                <w:rFonts w:cs="Arial"/>
                <w:b w:val="0"/>
              </w:rPr>
            </w:r>
            <w:r w:rsidRPr="00394F60">
              <w:rPr>
                <w:rFonts w:cs="Arial"/>
                <w:b w:val="0"/>
              </w:rPr>
              <w:fldChar w:fldCharType="separate"/>
            </w:r>
            <w:r w:rsidR="006B5A2F">
              <w:t>School Attendance Data</w:t>
            </w:r>
            <w:r w:rsidRPr="00394F60">
              <w:rPr>
                <w:rFonts w:cs="Arial"/>
                <w:b w:val="0"/>
              </w:rPr>
              <w:fldChar w:fldCharType="end"/>
            </w:r>
            <w:bookmarkEnd w:id="57"/>
          </w:p>
        </w:tc>
      </w:tr>
      <w:tr w:rsidR="00A428A6" w:rsidRPr="00394F60" w14:paraId="202FB965" w14:textId="77777777" w:rsidTr="00D10A47">
        <w:trPr>
          <w:trHeight w:val="350"/>
        </w:trPr>
        <w:tc>
          <w:tcPr>
            <w:tcW w:w="5076" w:type="dxa"/>
            <w:vAlign w:val="center"/>
          </w:tcPr>
          <w:p w14:paraId="12C1C47C" w14:textId="3489488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8" w:name="Text18"/>
            <w:r w:rsidRPr="00394F60">
              <w:rPr>
                <w:rFonts w:cs="Arial"/>
                <w:b w:val="0"/>
              </w:rPr>
              <w:instrText xml:space="preserve"> FORMTEXT </w:instrText>
            </w:r>
            <w:r w:rsidRPr="00394F60">
              <w:rPr>
                <w:rFonts w:cs="Arial"/>
                <w:b w:val="0"/>
              </w:rPr>
            </w:r>
            <w:r w:rsidRPr="00394F60">
              <w:rPr>
                <w:rFonts w:cs="Arial"/>
                <w:b w:val="0"/>
              </w:rPr>
              <w:fldChar w:fldCharType="separate"/>
            </w:r>
            <w:r w:rsidR="00AE40B3">
              <w:t>ELPA</w:t>
            </w:r>
            <w:r w:rsidRPr="00394F60">
              <w:rPr>
                <w:rFonts w:cs="Arial"/>
                <w:b w:val="0"/>
              </w:rPr>
              <w:fldChar w:fldCharType="end"/>
            </w:r>
            <w:bookmarkEnd w:id="58"/>
          </w:p>
        </w:tc>
        <w:tc>
          <w:tcPr>
            <w:tcW w:w="5076" w:type="dxa"/>
            <w:vAlign w:val="center"/>
          </w:tcPr>
          <w:p w14:paraId="2E9B8AFC" w14:textId="4611F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59" w:name="Text19"/>
            <w:r w:rsidRPr="00394F60">
              <w:rPr>
                <w:rFonts w:cs="Arial"/>
                <w:b w:val="0"/>
              </w:rPr>
              <w:instrText xml:space="preserve"> FORMTEXT </w:instrText>
            </w:r>
            <w:r w:rsidRPr="00394F60">
              <w:rPr>
                <w:rFonts w:cs="Arial"/>
                <w:b w:val="0"/>
              </w:rPr>
            </w:r>
            <w:r w:rsidRPr="00394F60">
              <w:rPr>
                <w:rFonts w:cs="Arial"/>
                <w:b w:val="0"/>
              </w:rPr>
              <w:fldChar w:fldCharType="separate"/>
            </w:r>
            <w:r w:rsidR="006B5A2F">
              <w:t>Lexia Reports</w:t>
            </w:r>
            <w:r w:rsidRPr="00394F60">
              <w:rPr>
                <w:rFonts w:cs="Arial"/>
                <w:b w:val="0"/>
              </w:rPr>
              <w:fldChar w:fldCharType="end"/>
            </w:r>
            <w:bookmarkEnd w:id="59"/>
          </w:p>
        </w:tc>
      </w:tr>
      <w:tr w:rsidR="0015708D" w:rsidRPr="00394F60" w14:paraId="1F614051" w14:textId="77777777" w:rsidTr="00D10A47">
        <w:trPr>
          <w:trHeight w:val="350"/>
        </w:trPr>
        <w:tc>
          <w:tcPr>
            <w:tcW w:w="5076" w:type="dxa"/>
            <w:vAlign w:val="center"/>
          </w:tcPr>
          <w:p w14:paraId="61E814FB"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0" w:name="Text80"/>
            <w:r>
              <w:rPr>
                <w:rFonts w:cs="Arial"/>
                <w:b w:val="0"/>
              </w:rPr>
              <w:instrText xml:space="preserve"> FORMTEXT </w:instrText>
            </w:r>
            <w:r>
              <w:rPr>
                <w:rFonts w:cs="Arial"/>
                <w:b w:val="0"/>
              </w:rPr>
            </w:r>
            <w:r>
              <w:rPr>
                <w:rFonts w:cs="Arial"/>
                <w:b w:val="0"/>
              </w:rPr>
              <w:fldChar w:fldCharType="separate"/>
            </w:r>
            <w:r w:rsidR="003A3B1F">
              <w:t>School Climate Survey</w:t>
            </w:r>
            <w:r>
              <w:rPr>
                <w:rFonts w:cs="Arial"/>
                <w:b w:val="0"/>
              </w:rPr>
              <w:fldChar w:fldCharType="end"/>
            </w:r>
            <w:bookmarkEnd w:id="60"/>
          </w:p>
        </w:tc>
        <w:tc>
          <w:tcPr>
            <w:tcW w:w="5076" w:type="dxa"/>
            <w:vAlign w:val="center"/>
          </w:tcPr>
          <w:p w14:paraId="1F79D15B" w14:textId="5B76B11C"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1" w:name="Text81"/>
            <w:r>
              <w:rPr>
                <w:rFonts w:cs="Arial"/>
                <w:b w:val="0"/>
              </w:rPr>
              <w:instrText xml:space="preserve"> FORMTEXT </w:instrText>
            </w:r>
            <w:r>
              <w:rPr>
                <w:rFonts w:cs="Arial"/>
                <w:b w:val="0"/>
              </w:rPr>
            </w:r>
            <w:r>
              <w:rPr>
                <w:rFonts w:cs="Arial"/>
                <w:b w:val="0"/>
              </w:rPr>
              <w:fldChar w:fldCharType="separate"/>
            </w:r>
            <w:r w:rsidR="006B5A2F">
              <w:t>iRead Reports</w:t>
            </w:r>
            <w:r>
              <w:rPr>
                <w:rFonts w:cs="Arial"/>
                <w:b w:val="0"/>
              </w:rPr>
              <w:fldChar w:fldCharType="end"/>
            </w:r>
            <w:bookmarkEnd w:id="61"/>
          </w:p>
        </w:tc>
      </w:tr>
    </w:tbl>
    <w:p w14:paraId="70ED1600" w14:textId="77777777" w:rsidR="00A6658B" w:rsidRDefault="00A6658B" w:rsidP="00A6658B">
      <w:pPr>
        <w:rPr>
          <w:rFonts w:ascii="Arial" w:hAnsi="Arial" w:cs="Arial"/>
          <w:b/>
          <w:sz w:val="28"/>
          <w:szCs w:val="28"/>
        </w:rPr>
      </w:pPr>
    </w:p>
    <w:p w14:paraId="5271EF24" w14:textId="77777777" w:rsidR="0015708D" w:rsidRDefault="0015708D" w:rsidP="00A6658B">
      <w:pPr>
        <w:rPr>
          <w:rFonts w:ascii="Arial" w:hAnsi="Arial" w:cs="Arial"/>
          <w:b/>
          <w:sz w:val="28"/>
          <w:szCs w:val="28"/>
        </w:rPr>
      </w:pPr>
    </w:p>
    <w:p w14:paraId="77F01CB4" w14:textId="77777777" w:rsidR="0015708D" w:rsidRDefault="0015708D" w:rsidP="00A6658B">
      <w:pPr>
        <w:rPr>
          <w:rFonts w:ascii="Arial" w:hAnsi="Arial" w:cs="Arial"/>
          <w:b/>
          <w:sz w:val="28"/>
          <w:szCs w:val="28"/>
        </w:rPr>
      </w:pPr>
    </w:p>
    <w:p w14:paraId="518A236B" w14:textId="77777777" w:rsidR="0015708D" w:rsidRDefault="0015708D" w:rsidP="00A6658B">
      <w:pPr>
        <w:rPr>
          <w:rFonts w:ascii="Arial" w:hAnsi="Arial" w:cs="Arial"/>
          <w:b/>
          <w:sz w:val="28"/>
          <w:szCs w:val="28"/>
        </w:rPr>
      </w:pPr>
    </w:p>
    <w:p w14:paraId="3B7DADCB" w14:textId="77777777" w:rsidR="0015708D" w:rsidRDefault="0015708D" w:rsidP="00A6658B">
      <w:pPr>
        <w:rPr>
          <w:rFonts w:ascii="Arial" w:hAnsi="Arial" w:cs="Arial"/>
          <w:b/>
          <w:sz w:val="28"/>
          <w:szCs w:val="28"/>
        </w:rPr>
      </w:pPr>
    </w:p>
    <w:p w14:paraId="5F810A21" w14:textId="77777777" w:rsidR="0015708D" w:rsidRDefault="0015708D" w:rsidP="00A6658B">
      <w:pPr>
        <w:rPr>
          <w:rFonts w:ascii="Arial" w:hAnsi="Arial" w:cs="Arial"/>
          <w:b/>
          <w:sz w:val="28"/>
          <w:szCs w:val="28"/>
        </w:rPr>
      </w:pPr>
    </w:p>
    <w:p w14:paraId="746E7578" w14:textId="77777777" w:rsidR="0015708D" w:rsidRDefault="0015708D" w:rsidP="00A6658B">
      <w:pPr>
        <w:rPr>
          <w:rFonts w:ascii="Arial" w:hAnsi="Arial" w:cs="Arial"/>
          <w:b/>
          <w:sz w:val="28"/>
          <w:szCs w:val="28"/>
        </w:rPr>
      </w:pPr>
    </w:p>
    <w:p w14:paraId="4C9D627F" w14:textId="77777777" w:rsidR="0015708D" w:rsidRDefault="0015708D" w:rsidP="00A6658B">
      <w:pPr>
        <w:rPr>
          <w:rFonts w:ascii="Arial" w:hAnsi="Arial" w:cs="Arial"/>
          <w:b/>
          <w:sz w:val="28"/>
          <w:szCs w:val="28"/>
        </w:rPr>
      </w:pPr>
    </w:p>
    <w:p w14:paraId="4CD87D2D" w14:textId="77777777" w:rsidR="0015708D" w:rsidRDefault="0015708D" w:rsidP="00A6658B">
      <w:pPr>
        <w:rPr>
          <w:rFonts w:ascii="Arial" w:hAnsi="Arial" w:cs="Arial"/>
          <w:b/>
          <w:sz w:val="28"/>
          <w:szCs w:val="28"/>
        </w:rPr>
      </w:pPr>
    </w:p>
    <w:p w14:paraId="2846F56D" w14:textId="77777777" w:rsidR="0015708D" w:rsidRDefault="0015708D" w:rsidP="00A6658B">
      <w:pPr>
        <w:rPr>
          <w:rFonts w:ascii="Arial" w:hAnsi="Arial" w:cs="Arial"/>
          <w:b/>
          <w:sz w:val="28"/>
          <w:szCs w:val="28"/>
        </w:rPr>
      </w:pPr>
    </w:p>
    <w:p w14:paraId="4542146A"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1315FABB" w14:textId="77777777" w:rsidR="005670FD" w:rsidRDefault="005670FD" w:rsidP="000A5CD2">
      <w:pPr>
        <w:jc w:val="center"/>
        <w:rPr>
          <w:rFonts w:ascii="Arial" w:hAnsi="Arial" w:cs="Arial"/>
          <w:i/>
        </w:rPr>
      </w:pPr>
    </w:p>
    <w:p w14:paraId="4D4091B4"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412281F4" w14:textId="77777777" w:rsidR="0015708D" w:rsidRPr="00394F60" w:rsidRDefault="0015708D" w:rsidP="00057726">
      <w:pPr>
        <w:tabs>
          <w:tab w:val="left" w:pos="5400"/>
        </w:tabs>
        <w:rPr>
          <w:rFonts w:ascii="Arial" w:hAnsi="Arial" w:cs="Arial"/>
          <w:sz w:val="28"/>
          <w:szCs w:val="28"/>
        </w:rPr>
      </w:pPr>
    </w:p>
    <w:p w14:paraId="63E04621"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2DEF4DA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24C2027A" w14:textId="77777777" w:rsidTr="00B35FB7">
        <w:tc>
          <w:tcPr>
            <w:tcW w:w="648" w:type="dxa"/>
            <w:vAlign w:val="center"/>
          </w:tcPr>
          <w:p w14:paraId="5084096A"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6A155A"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how data was used from a comprehensive needs assessment of the entire school to identify the needs of all children, particularly those who are failing, or are at-risk of failing to meet State academic standards, and how this analysis was used to plan instruction</w:t>
            </w:r>
            <w:r w:rsidR="00EA78C5" w:rsidRPr="00907103">
              <w:rPr>
                <w:rFonts w:ascii="Arial" w:hAnsi="Arial" w:cs="Arial"/>
                <w:bCs/>
                <w:i/>
                <w:iCs/>
                <w:sz w:val="20"/>
              </w:rPr>
              <w:t>.</w:t>
            </w:r>
            <w:r w:rsidR="00381F58" w:rsidRPr="00394F60">
              <w:rPr>
                <w:rFonts w:ascii="Arial" w:hAnsi="Arial" w:cs="Arial"/>
                <w:bCs/>
                <w:i/>
                <w:iCs/>
                <w:sz w:val="20"/>
              </w:rPr>
              <w:t xml:space="preserve"> Provide supporting documentation in the corresponding folder.</w:t>
            </w:r>
          </w:p>
        </w:tc>
      </w:tr>
      <w:tr w:rsidR="00A6658B" w:rsidRPr="00394F60" w14:paraId="05EEA8A0" w14:textId="77777777" w:rsidTr="00B35FB7">
        <w:tc>
          <w:tcPr>
            <w:tcW w:w="10188" w:type="dxa"/>
            <w:gridSpan w:val="2"/>
          </w:tcPr>
          <w:p w14:paraId="41E5C1A3" w14:textId="199A830B" w:rsidR="001B6867" w:rsidRPr="001B6867" w:rsidRDefault="0083125C" w:rsidP="001B6867">
            <w:r>
              <w:rPr>
                <w:rFonts w:ascii="Arial" w:hAnsi="Arial" w:cs="Arial"/>
                <w:b/>
                <w:sz w:val="28"/>
                <w:szCs w:val="28"/>
              </w:rPr>
              <w:fldChar w:fldCharType="begin">
                <w:ffData>
                  <w:name w:val="Text36"/>
                  <w:enabled/>
                  <w:calcOnExit w:val="0"/>
                  <w:textInput/>
                </w:ffData>
              </w:fldChar>
            </w:r>
            <w:bookmarkStart w:id="62"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B6867" w:rsidRPr="001B6867">
              <w:t xml:space="preserve">The Omaha Public Schools is committed to using data to inform decision making at all levels of the educational process.  Data is analyzed at the district level, building level, grade level, and individually with each teacher.  Gateway Elementary uses assessment data to identify the needs of all students.  Student assessment data includes: NWEA Reading, NWEA Math, NWEA Science, NSCAS Reading, NSCAS Math, NSCAS Science, ELPA 21, InView, Fountas and Pinnell Benchmark Levels, Running Records, and District Common Assessments.  All assessments are reviewed by staff and utilized in the decision making process for best instructional practices.  Staff meet in PLCs, every ten days, to review students’ progress and make instructional changes to meet students’ academic needs.  Staff work collaboratively to plan strategies, utilize resources, and initiative interventions to improve academic achievement.  </w:t>
            </w:r>
          </w:p>
          <w:p w14:paraId="17477E58" w14:textId="77777777" w:rsidR="004F6213" w:rsidRDefault="004F6213" w:rsidP="001B6867">
            <w:pPr>
              <w:tabs>
                <w:tab w:val="left" w:pos="5400"/>
              </w:tabs>
            </w:pPr>
          </w:p>
          <w:p w14:paraId="2642505A" w14:textId="3B57182E" w:rsidR="00A6658B" w:rsidRPr="00394F60" w:rsidRDefault="001B6867" w:rsidP="001B6867">
            <w:pPr>
              <w:tabs>
                <w:tab w:val="left" w:pos="5400"/>
              </w:tabs>
              <w:rPr>
                <w:rFonts w:ascii="Arial" w:hAnsi="Arial" w:cs="Arial"/>
                <w:b/>
                <w:sz w:val="28"/>
                <w:szCs w:val="28"/>
              </w:rPr>
            </w:pPr>
            <w:r w:rsidRPr="001B6867">
              <w:t>Gateway Elementary has implemented intervention time, into our daily schedule, which provides opportunities for students to receive reteaching and intervention learning opportunities.  Through the use of the Phonics Mastery Program and Leveled Literacy Instruction students are given opportunities to make instructional growth in the area of reading.  If students are not making adequate growth then they are referred to the Student Assistance Team for additional interventions.  Decisions are made about students through the Special Education referral and verification data, as well as the ELPA-21.</w:t>
            </w:r>
            <w:r w:rsidR="0083125C">
              <w:rPr>
                <w:rFonts w:ascii="Arial" w:hAnsi="Arial" w:cs="Arial"/>
                <w:b/>
                <w:sz w:val="28"/>
                <w:szCs w:val="28"/>
              </w:rPr>
              <w:fldChar w:fldCharType="end"/>
            </w:r>
            <w:bookmarkEnd w:id="62"/>
          </w:p>
          <w:p w14:paraId="591140C5" w14:textId="77777777" w:rsidR="00A6658B" w:rsidRPr="00394F60" w:rsidRDefault="00A6658B" w:rsidP="0063497F">
            <w:pPr>
              <w:tabs>
                <w:tab w:val="left" w:pos="5400"/>
              </w:tabs>
              <w:rPr>
                <w:rFonts w:ascii="Arial" w:hAnsi="Arial" w:cs="Arial"/>
                <w:b/>
                <w:sz w:val="28"/>
                <w:szCs w:val="28"/>
              </w:rPr>
            </w:pPr>
          </w:p>
        </w:tc>
      </w:tr>
      <w:tr w:rsidR="00A6658B" w:rsidRPr="00394F60" w14:paraId="38C22193" w14:textId="77777777" w:rsidTr="00B35FB7">
        <w:tc>
          <w:tcPr>
            <w:tcW w:w="648" w:type="dxa"/>
            <w:vAlign w:val="center"/>
          </w:tcPr>
          <w:p w14:paraId="2FC7BA8C"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1C4C5E1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663C6E7A" w14:textId="77777777" w:rsidTr="00B35FB7">
        <w:tc>
          <w:tcPr>
            <w:tcW w:w="10188" w:type="dxa"/>
            <w:gridSpan w:val="2"/>
          </w:tcPr>
          <w:p w14:paraId="0A8EC4FE" w14:textId="77777777" w:rsidR="001B6867" w:rsidRPr="001B6867" w:rsidRDefault="0083125C" w:rsidP="001B6867">
            <w:r>
              <w:rPr>
                <w:rFonts w:ascii="Arial" w:hAnsi="Arial" w:cs="Arial"/>
                <w:b/>
                <w:sz w:val="28"/>
                <w:szCs w:val="28"/>
              </w:rPr>
              <w:fldChar w:fldCharType="begin">
                <w:ffData>
                  <w:name w:val="Text35"/>
                  <w:enabled/>
                  <w:calcOnExit w:val="0"/>
                  <w:textInput/>
                </w:ffData>
              </w:fldChar>
            </w:r>
            <w:bookmarkStart w:id="63"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B6867" w:rsidRPr="001B6867">
              <w:t xml:space="preserve">     Gateway Elementary is committed to meeting the needs of students, parents and the community.  Surveys have been developed as part of the School-Wide Improvement Process.  Parents were informed of the climate surveys during Spring conferences.  Surveys were completed during March 2019.  Additional computers were set up during Parent-Teacher conferences for parents to complete the survey.  The results of the surveys were shared with staff and parents to aid in the decision making process when meeting the needs of all students at Gateway Elementary.</w:t>
            </w:r>
          </w:p>
          <w:p w14:paraId="22280DC8" w14:textId="77777777"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3"/>
            <w:r w:rsidR="00A6658B" w:rsidRPr="00394F60">
              <w:rPr>
                <w:rFonts w:ascii="Arial" w:hAnsi="Arial" w:cs="Arial"/>
                <w:b/>
                <w:sz w:val="28"/>
                <w:szCs w:val="28"/>
              </w:rPr>
              <w:t xml:space="preserve"> </w:t>
            </w:r>
          </w:p>
          <w:p w14:paraId="75A56C66" w14:textId="77777777" w:rsidR="00A6658B" w:rsidRPr="00394F60" w:rsidRDefault="00A6658B" w:rsidP="0063497F">
            <w:pPr>
              <w:tabs>
                <w:tab w:val="left" w:pos="5400"/>
              </w:tabs>
              <w:rPr>
                <w:rFonts w:ascii="Arial" w:hAnsi="Arial" w:cs="Arial"/>
                <w:b/>
                <w:sz w:val="28"/>
                <w:szCs w:val="28"/>
              </w:rPr>
            </w:pPr>
          </w:p>
        </w:tc>
      </w:tr>
      <w:tr w:rsidR="00A6658B" w:rsidRPr="00394F60" w14:paraId="0E849224" w14:textId="77777777" w:rsidTr="00B35FB7">
        <w:tc>
          <w:tcPr>
            <w:tcW w:w="648" w:type="dxa"/>
            <w:vAlign w:val="center"/>
          </w:tcPr>
          <w:p w14:paraId="37672E0A"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C5E08CF"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93B0D50" w14:textId="77777777" w:rsidTr="00B35FB7">
        <w:tc>
          <w:tcPr>
            <w:tcW w:w="10188" w:type="dxa"/>
            <w:gridSpan w:val="2"/>
          </w:tcPr>
          <w:p w14:paraId="0EE7379D" w14:textId="77777777" w:rsidR="001B6867" w:rsidRPr="001B6867" w:rsidRDefault="0083125C" w:rsidP="001B6867">
            <w:r>
              <w:rPr>
                <w:rFonts w:ascii="Arial" w:hAnsi="Arial" w:cs="Arial"/>
                <w:b/>
                <w:sz w:val="28"/>
                <w:szCs w:val="28"/>
              </w:rPr>
              <w:fldChar w:fldCharType="begin">
                <w:ffData>
                  <w:name w:val="Text34"/>
                  <w:enabled/>
                  <w:calcOnExit w:val="0"/>
                  <w:textInput/>
                </w:ffData>
              </w:fldChar>
            </w:r>
            <w:bookmarkStart w:id="64"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B6867" w:rsidRPr="001B6867">
              <w:t xml:space="preserve">     Gateway Elementary’s School Improvement Plan is focused on specific improvements in the areas of attendance, wellness, MTSS-B, reading, math, and science.  A School Improvement Plan committee was put in </w:t>
            </w:r>
            <w:r w:rsidR="001B6867" w:rsidRPr="001B6867">
              <w:lastRenderedPageBreak/>
              <w:t xml:space="preserve">place to dissect the data, from the previous year, and plan professional development accordingly.  Staff meetings and PLCs are held four times a month to make instructional decisions about our students and receive professional development that goes along with our School Improvement Plan.  Budgetary purchases support the curriculum and standards based upon instructional needs.    </w:t>
            </w:r>
          </w:p>
          <w:p w14:paraId="574D2EEB" w14:textId="77777777" w:rsidR="001B6867" w:rsidRPr="001B6867" w:rsidRDefault="001B6867" w:rsidP="001B6867"/>
          <w:p w14:paraId="470DBFA4" w14:textId="77777777" w:rsidR="00A6658B" w:rsidRPr="00394F60" w:rsidRDefault="001B6867" w:rsidP="001B6867">
            <w:pPr>
              <w:tabs>
                <w:tab w:val="left" w:pos="5400"/>
              </w:tabs>
              <w:rPr>
                <w:rFonts w:ascii="Arial" w:hAnsi="Arial" w:cs="Arial"/>
                <w:b/>
                <w:sz w:val="28"/>
                <w:szCs w:val="28"/>
              </w:rPr>
            </w:pPr>
            <w:r w:rsidRPr="001B6867">
              <w:t>Evidence:</w:t>
            </w:r>
            <w:r w:rsidR="0083125C">
              <w:rPr>
                <w:rFonts w:ascii="Arial" w:hAnsi="Arial" w:cs="Arial"/>
                <w:b/>
                <w:sz w:val="28"/>
                <w:szCs w:val="28"/>
              </w:rPr>
              <w:fldChar w:fldCharType="end"/>
            </w:r>
            <w:bookmarkEnd w:id="64"/>
          </w:p>
          <w:p w14:paraId="757DE159" w14:textId="77777777" w:rsidR="00A6658B" w:rsidRPr="00394F60" w:rsidRDefault="00A6658B" w:rsidP="0063497F">
            <w:pPr>
              <w:tabs>
                <w:tab w:val="left" w:pos="5400"/>
              </w:tabs>
              <w:rPr>
                <w:rFonts w:ascii="Arial" w:hAnsi="Arial" w:cs="Arial"/>
                <w:b/>
                <w:sz w:val="28"/>
                <w:szCs w:val="28"/>
              </w:rPr>
            </w:pPr>
          </w:p>
        </w:tc>
      </w:tr>
    </w:tbl>
    <w:p w14:paraId="697AAB2C" w14:textId="77777777" w:rsidR="0063497F" w:rsidRPr="00394F60" w:rsidRDefault="0063497F" w:rsidP="0063497F">
      <w:pPr>
        <w:tabs>
          <w:tab w:val="left" w:pos="5400"/>
        </w:tabs>
        <w:rPr>
          <w:rFonts w:ascii="Arial" w:hAnsi="Arial" w:cs="Arial"/>
          <w:b/>
          <w:sz w:val="28"/>
          <w:szCs w:val="28"/>
        </w:rPr>
      </w:pPr>
    </w:p>
    <w:p w14:paraId="2205B398"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4FC78451"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738ACB2C" w14:textId="77777777" w:rsidTr="00B35FB7">
        <w:tc>
          <w:tcPr>
            <w:tcW w:w="648" w:type="dxa"/>
            <w:vAlign w:val="center"/>
          </w:tcPr>
          <w:p w14:paraId="342BF6C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15A845CF"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70255070" w14:textId="77777777" w:rsidTr="00B35FB7">
        <w:tc>
          <w:tcPr>
            <w:tcW w:w="10188" w:type="dxa"/>
            <w:gridSpan w:val="2"/>
          </w:tcPr>
          <w:p w14:paraId="2EA140EF" w14:textId="77777777" w:rsidR="001B6867" w:rsidRPr="001B6867" w:rsidRDefault="0083125C" w:rsidP="001B6867">
            <w:r>
              <w:rPr>
                <w:rFonts w:ascii="Arial" w:hAnsi="Arial" w:cs="Arial"/>
                <w:b/>
                <w:sz w:val="28"/>
                <w:szCs w:val="28"/>
              </w:rPr>
              <w:fldChar w:fldCharType="begin">
                <w:ffData>
                  <w:name w:val="Text33"/>
                  <w:enabled/>
                  <w:calcOnExit w:val="0"/>
                  <w:textInput/>
                </w:ffData>
              </w:fldChar>
            </w:r>
            <w:bookmarkStart w:id="65"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B6867" w:rsidRPr="001B6867">
              <w:t>At Gateway, it is practice to utilize a variety of assessment to monitor the achievement and effectiveness of the Gateway Elementary curriculum and programs.  Data is collected on individual students, programs, and grade levels.  Current assessment practices include NSCAS, NWEA-MAP, and district common assessments.   Staff members meet every ten days, in PLCs, to analyze students' data for the purpose of identifying students in need of extra support.  The added support could be in grouping during reading and math small group time, intervention support, tutoring, summer school , or referral to the MTSS Team.  Once data is analyzed, Gateway Elementary utilizes a decision-making process to adjust instruction and possible addition of intervention opportunities to meet the needs of each child.</w:t>
            </w:r>
          </w:p>
          <w:p w14:paraId="7B44E4AA" w14:textId="77777777" w:rsidR="001B6867" w:rsidRPr="001B6867" w:rsidRDefault="001B6867" w:rsidP="001B6867">
            <w:r w:rsidRPr="001B6867">
              <w:t xml:space="preserve">     At Gateway we also provide additional instruction through the use of before-school tutoring.  Students use a Blended Learning program called ExactPath with conjunction with teacher support to provide targeted instruction to struggling students.  In addition, the Student Assistance Team meets to assist in developing targeted interventions to students who are not meeting grade level standards.  Finally, behavioral support is given to students through a MTSS-B framework.  The MTSS-B Tier 1 and Tier 2 team work together to provide appropriate supports for students who are struggling behaviorally in the classroom.</w:t>
            </w:r>
          </w:p>
          <w:p w14:paraId="1D0557C7" w14:textId="77777777"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5"/>
          </w:p>
          <w:p w14:paraId="7105373F" w14:textId="77777777" w:rsidR="00722F80" w:rsidRPr="00394F60" w:rsidRDefault="00722F80" w:rsidP="0063497F">
            <w:pPr>
              <w:tabs>
                <w:tab w:val="left" w:pos="5400"/>
              </w:tabs>
              <w:rPr>
                <w:rFonts w:ascii="Arial" w:hAnsi="Arial" w:cs="Arial"/>
                <w:b/>
                <w:sz w:val="28"/>
                <w:szCs w:val="28"/>
              </w:rPr>
            </w:pPr>
          </w:p>
        </w:tc>
      </w:tr>
    </w:tbl>
    <w:p w14:paraId="628BCFE6" w14:textId="77777777" w:rsidR="00365913" w:rsidRPr="00394F60" w:rsidRDefault="00365913" w:rsidP="0063497F">
      <w:pPr>
        <w:tabs>
          <w:tab w:val="left" w:pos="5400"/>
        </w:tabs>
        <w:rPr>
          <w:rFonts w:ascii="Arial" w:hAnsi="Arial" w:cs="Arial"/>
          <w:b/>
          <w:sz w:val="28"/>
          <w:szCs w:val="28"/>
        </w:rPr>
      </w:pPr>
    </w:p>
    <w:p w14:paraId="28B38419" w14:textId="77777777" w:rsidR="00722F80" w:rsidRPr="00504587" w:rsidRDefault="00722F80" w:rsidP="0063497F">
      <w:pPr>
        <w:tabs>
          <w:tab w:val="left" w:pos="5400"/>
        </w:tabs>
        <w:rPr>
          <w:rFonts w:ascii="Arial" w:hAnsi="Arial" w:cs="Arial"/>
          <w:b/>
          <w:sz w:val="26"/>
          <w:szCs w:val="26"/>
        </w:rPr>
      </w:pPr>
      <w:r w:rsidRPr="00504587">
        <w:rPr>
          <w:rFonts w:ascii="Arial" w:hAnsi="Arial" w:cs="Arial"/>
          <w:b/>
          <w:sz w:val="26"/>
          <w:szCs w:val="26"/>
        </w:rPr>
        <w:t xml:space="preserve">3.  </w:t>
      </w:r>
      <w:r w:rsidR="00C52151" w:rsidRPr="00504587">
        <w:rPr>
          <w:rFonts w:ascii="Arial" w:hAnsi="Arial" w:cs="Arial"/>
          <w:b/>
          <w:sz w:val="26"/>
          <w:szCs w:val="26"/>
        </w:rPr>
        <w:t>Qualifications of instructional paraprofessionals</w:t>
      </w:r>
    </w:p>
    <w:p w14:paraId="09DF68E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B6290A" w:rsidRPr="00394F60" w14:paraId="31C4AAAE" w14:textId="77777777" w:rsidTr="00B35FB7">
        <w:tc>
          <w:tcPr>
            <w:tcW w:w="648" w:type="dxa"/>
            <w:vAlign w:val="center"/>
          </w:tcPr>
          <w:p w14:paraId="5AC7699C" w14:textId="77777777" w:rsidR="00B6290A" w:rsidRPr="00394F60" w:rsidRDefault="00C52151" w:rsidP="00B6290A">
            <w:pPr>
              <w:tabs>
                <w:tab w:val="left" w:pos="5400"/>
              </w:tabs>
              <w:jc w:val="center"/>
              <w:rPr>
                <w:rFonts w:ascii="Arial" w:hAnsi="Arial" w:cs="Arial"/>
                <w:b/>
                <w:sz w:val="24"/>
                <w:szCs w:val="24"/>
              </w:rPr>
            </w:pPr>
            <w:r w:rsidRPr="00394F60">
              <w:rPr>
                <w:rFonts w:ascii="Arial" w:hAnsi="Arial" w:cs="Arial"/>
                <w:b/>
                <w:sz w:val="24"/>
                <w:szCs w:val="24"/>
              </w:rPr>
              <w:t>3.1</w:t>
            </w:r>
          </w:p>
        </w:tc>
        <w:tc>
          <w:tcPr>
            <w:tcW w:w="9540" w:type="dxa"/>
          </w:tcPr>
          <w:p w14:paraId="2F2B78C3" w14:textId="77777777" w:rsidR="00B6290A" w:rsidRPr="00394F60" w:rsidRDefault="00C059D2" w:rsidP="00C52151">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827289" w:rsidRPr="00394F60">
              <w:rPr>
                <w:rFonts w:ascii="Arial" w:hAnsi="Arial" w:cs="Arial"/>
                <w:bCs/>
                <w:i/>
                <w:iCs/>
                <w:sz w:val="20"/>
              </w:rPr>
              <w:t>the procedure</w:t>
            </w:r>
            <w:r w:rsidR="00676BAF">
              <w:rPr>
                <w:rFonts w:ascii="Arial" w:hAnsi="Arial" w:cs="Arial"/>
                <w:bCs/>
                <w:i/>
                <w:iCs/>
                <w:sz w:val="20"/>
              </w:rPr>
              <w:t>(s)</w:t>
            </w:r>
            <w:r w:rsidR="00827289" w:rsidRPr="00394F60">
              <w:rPr>
                <w:rFonts w:ascii="Arial" w:hAnsi="Arial" w:cs="Arial"/>
                <w:bCs/>
                <w:i/>
                <w:iCs/>
                <w:sz w:val="20"/>
              </w:rPr>
              <w:t xml:space="preserve"> used to make sure that all instructional paraprofessionals in </w:t>
            </w:r>
            <w:r w:rsidR="008F6CA0" w:rsidRPr="00394F60">
              <w:rPr>
                <w:rFonts w:ascii="Arial" w:hAnsi="Arial" w:cs="Arial"/>
                <w:bCs/>
                <w:i/>
                <w:iCs/>
                <w:sz w:val="20"/>
              </w:rPr>
              <w:t>the</w:t>
            </w:r>
            <w:r w:rsidRPr="00394F60">
              <w:rPr>
                <w:rFonts w:ascii="Arial" w:hAnsi="Arial" w:cs="Arial"/>
                <w:bCs/>
                <w:i/>
                <w:iCs/>
                <w:sz w:val="20"/>
              </w:rPr>
              <w:t xml:space="preserve"> </w:t>
            </w:r>
            <w:r w:rsidR="00C52151" w:rsidRPr="00394F60">
              <w:rPr>
                <w:rFonts w:ascii="Arial" w:hAnsi="Arial" w:cs="Arial"/>
                <w:bCs/>
                <w:i/>
                <w:iCs/>
                <w:sz w:val="20"/>
              </w:rPr>
              <w:t>school</w:t>
            </w:r>
            <w:r w:rsidR="00827289" w:rsidRPr="00394F60">
              <w:rPr>
                <w:rFonts w:ascii="Arial" w:hAnsi="Arial" w:cs="Arial"/>
                <w:bCs/>
                <w:i/>
                <w:iCs/>
                <w:sz w:val="20"/>
              </w:rPr>
              <w:t xml:space="preserve"> </w:t>
            </w:r>
            <w:r w:rsidRPr="00394F60">
              <w:rPr>
                <w:rFonts w:ascii="Arial" w:hAnsi="Arial" w:cs="Arial"/>
                <w:bCs/>
                <w:i/>
                <w:iCs/>
                <w:sz w:val="20"/>
              </w:rPr>
              <w:t>m</w:t>
            </w:r>
            <w:r w:rsidR="00827289" w:rsidRPr="00394F60">
              <w:rPr>
                <w:rFonts w:ascii="Arial" w:hAnsi="Arial" w:cs="Arial"/>
                <w:bCs/>
                <w:i/>
                <w:iCs/>
                <w:sz w:val="20"/>
              </w:rPr>
              <w:t>e</w:t>
            </w:r>
            <w:r w:rsidRPr="00394F60">
              <w:rPr>
                <w:rFonts w:ascii="Arial" w:hAnsi="Arial" w:cs="Arial"/>
                <w:bCs/>
                <w:i/>
                <w:iCs/>
                <w:sz w:val="20"/>
              </w:rPr>
              <w:t xml:space="preserve">et </w:t>
            </w:r>
            <w:r w:rsidR="00827289" w:rsidRPr="00394F60">
              <w:rPr>
                <w:rFonts w:ascii="Arial" w:hAnsi="Arial" w:cs="Arial"/>
                <w:bCs/>
                <w:i/>
                <w:iCs/>
                <w:sz w:val="20"/>
              </w:rPr>
              <w:t>the ESEA</w:t>
            </w:r>
            <w:r w:rsidRPr="00394F60">
              <w:rPr>
                <w:rFonts w:ascii="Arial" w:hAnsi="Arial" w:cs="Arial"/>
                <w:bCs/>
                <w:i/>
                <w:iCs/>
                <w:sz w:val="20"/>
              </w:rPr>
              <w:t xml:space="preserve"> requirement</w:t>
            </w:r>
            <w:r w:rsidR="00827289" w:rsidRPr="00394F60">
              <w:rPr>
                <w:rFonts w:ascii="Arial" w:hAnsi="Arial" w:cs="Arial"/>
                <w:bCs/>
                <w:i/>
                <w:iCs/>
                <w:sz w:val="20"/>
              </w:rPr>
              <w:t>s. P</w:t>
            </w:r>
            <w:r w:rsidRPr="00394F60">
              <w:rPr>
                <w:rFonts w:ascii="Arial" w:hAnsi="Arial" w:cs="Arial"/>
                <w:bCs/>
                <w:i/>
                <w:iCs/>
                <w:sz w:val="20"/>
              </w:rPr>
              <w:t>rovide supporting documentation in the corresponding folder.</w:t>
            </w:r>
          </w:p>
        </w:tc>
      </w:tr>
      <w:tr w:rsidR="00B6290A" w:rsidRPr="00394F60" w14:paraId="49C68100" w14:textId="77777777" w:rsidTr="00B35FB7">
        <w:tc>
          <w:tcPr>
            <w:tcW w:w="10188" w:type="dxa"/>
            <w:gridSpan w:val="2"/>
          </w:tcPr>
          <w:p w14:paraId="60D4A6E2" w14:textId="77777777" w:rsidR="00B6290A"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2"/>
                  <w:enabled/>
                  <w:calcOnExit w:val="0"/>
                  <w:textInput/>
                </w:ffData>
              </w:fldChar>
            </w:r>
            <w:bookmarkStart w:id="66" w:name="Text3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64E56">
              <w:t xml:space="preserve">All paraprofessionals of the Omaha Public Schools meet the ESEA requirements. This is regulated by the district's Human Resource department. A professional development calendar is created in August that pertains specifically to the paraprofessionals. The topics focus on needs based off observation and para interest survey. In addition, 4 paraprofessionals took part in additional PD offered by Mentor Nebraska. </w:t>
            </w:r>
            <w:r>
              <w:rPr>
                <w:rFonts w:ascii="Arial" w:hAnsi="Arial" w:cs="Arial"/>
                <w:b/>
                <w:sz w:val="28"/>
                <w:szCs w:val="28"/>
              </w:rPr>
              <w:fldChar w:fldCharType="end"/>
            </w:r>
            <w:bookmarkEnd w:id="66"/>
          </w:p>
          <w:p w14:paraId="5913057D" w14:textId="77777777" w:rsidR="00B6290A" w:rsidRPr="00394F60" w:rsidRDefault="00B6290A" w:rsidP="0063497F">
            <w:pPr>
              <w:tabs>
                <w:tab w:val="left" w:pos="5400"/>
              </w:tabs>
              <w:rPr>
                <w:rFonts w:ascii="Arial" w:hAnsi="Arial" w:cs="Arial"/>
                <w:b/>
                <w:sz w:val="28"/>
                <w:szCs w:val="28"/>
              </w:rPr>
            </w:pPr>
          </w:p>
        </w:tc>
      </w:tr>
    </w:tbl>
    <w:p w14:paraId="5F4FA8C0" w14:textId="77777777" w:rsidR="00B6290A" w:rsidRPr="00394F60" w:rsidRDefault="00B6290A" w:rsidP="0063497F">
      <w:pPr>
        <w:tabs>
          <w:tab w:val="left" w:pos="5400"/>
        </w:tabs>
        <w:rPr>
          <w:rFonts w:ascii="Arial" w:hAnsi="Arial" w:cs="Arial"/>
          <w:b/>
          <w:sz w:val="28"/>
          <w:szCs w:val="28"/>
        </w:rPr>
      </w:pPr>
    </w:p>
    <w:p w14:paraId="0E09C018" w14:textId="77777777" w:rsidR="00B6290A" w:rsidRPr="00504587" w:rsidRDefault="001D68E0" w:rsidP="0063497F">
      <w:pPr>
        <w:tabs>
          <w:tab w:val="left" w:pos="5400"/>
        </w:tabs>
        <w:rPr>
          <w:rFonts w:ascii="Arial" w:hAnsi="Arial" w:cs="Arial"/>
          <w:b/>
          <w:sz w:val="26"/>
          <w:szCs w:val="26"/>
        </w:rPr>
      </w:pPr>
      <w:r w:rsidRPr="00504587">
        <w:rPr>
          <w:rFonts w:ascii="Arial" w:hAnsi="Arial" w:cs="Arial"/>
          <w:b/>
          <w:sz w:val="26"/>
          <w:szCs w:val="26"/>
        </w:rPr>
        <w:t>4</w:t>
      </w:r>
      <w:r w:rsidR="00B6290A" w:rsidRPr="00504587">
        <w:rPr>
          <w:rFonts w:ascii="Arial" w:hAnsi="Arial" w:cs="Arial"/>
          <w:b/>
          <w:sz w:val="26"/>
          <w:szCs w:val="26"/>
        </w:rPr>
        <w:t>.  High quality and ongoing professional development</w:t>
      </w:r>
    </w:p>
    <w:p w14:paraId="271B133D"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5676FBA3" w14:textId="77777777" w:rsidTr="00B35FB7">
        <w:tc>
          <w:tcPr>
            <w:tcW w:w="648" w:type="dxa"/>
            <w:vAlign w:val="center"/>
          </w:tcPr>
          <w:p w14:paraId="54BDDFAE" w14:textId="77777777" w:rsidR="00365913" w:rsidRPr="00394F60" w:rsidRDefault="001D68E0" w:rsidP="00365913">
            <w:pPr>
              <w:tabs>
                <w:tab w:val="left" w:pos="5400"/>
              </w:tabs>
              <w:jc w:val="center"/>
              <w:rPr>
                <w:rFonts w:ascii="Arial" w:hAnsi="Arial" w:cs="Arial"/>
                <w:b/>
                <w:sz w:val="24"/>
                <w:szCs w:val="24"/>
              </w:rPr>
            </w:pPr>
            <w:r w:rsidRPr="00394F60">
              <w:rPr>
                <w:rFonts w:ascii="Arial" w:hAnsi="Arial" w:cs="Arial"/>
                <w:b/>
                <w:sz w:val="24"/>
                <w:szCs w:val="24"/>
              </w:rPr>
              <w:t>4</w:t>
            </w:r>
            <w:r w:rsidR="00365913" w:rsidRPr="00394F60">
              <w:rPr>
                <w:rFonts w:ascii="Arial" w:hAnsi="Arial" w:cs="Arial"/>
                <w:b/>
                <w:sz w:val="24"/>
                <w:szCs w:val="24"/>
              </w:rPr>
              <w:t>.1</w:t>
            </w:r>
          </w:p>
        </w:tc>
        <w:tc>
          <w:tcPr>
            <w:tcW w:w="9540" w:type="dxa"/>
          </w:tcPr>
          <w:p w14:paraId="133AEBDB" w14:textId="77777777" w:rsidR="00365913" w:rsidRPr="00394F60" w:rsidRDefault="008B4C0B" w:rsidP="00E13CA7">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teacher</w:t>
            </w:r>
            <w:r w:rsidR="00270F64" w:rsidRPr="00186DBA">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56F867A5" w14:textId="77777777" w:rsidTr="00B35FB7">
        <w:tc>
          <w:tcPr>
            <w:tcW w:w="10188" w:type="dxa"/>
            <w:gridSpan w:val="2"/>
          </w:tcPr>
          <w:p w14:paraId="2DA07635" w14:textId="77777777"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64E56">
              <w:t xml:space="preserve"> Our school improvement plan focuses on the needs of our staff and </w:t>
            </w:r>
            <w:r w:rsidR="006C7592">
              <w:t>professional development</w:t>
            </w:r>
            <w:r w:rsidR="00664E56">
              <w:t xml:space="preserve"> is </w:t>
            </w:r>
            <w:r w:rsidR="006C7592">
              <w:t>provided with the goal</w:t>
            </w:r>
            <w:r w:rsidR="00664E56">
              <w:t xml:space="preserve"> </w:t>
            </w:r>
            <w:r w:rsidR="006C7592">
              <w:t>of</w:t>
            </w:r>
            <w:r w:rsidR="00664E56">
              <w:t xml:space="preserve"> improv</w:t>
            </w:r>
            <w:r w:rsidR="006C7592">
              <w:t>ing</w:t>
            </w:r>
            <w:r w:rsidR="00664E56">
              <w:t xml:space="preserve"> teacher effectiveness. </w:t>
            </w:r>
            <w:r w:rsidR="006C7592">
              <w:t xml:space="preserve">To create this plan we use data from district, national and building </w:t>
            </w:r>
            <w:r w:rsidR="006C7592">
              <w:lastRenderedPageBreak/>
              <w:t>assessments as well as daily work. Staff engage in Professional Learning Communities that meet twice monthly. During these times staff focus on student work, data and observations. They reflect on lessons and continous improvement through collaboration.</w:t>
            </w:r>
            <w:r w:rsidR="00D375A5">
              <w:t xml:space="preserve"> </w:t>
            </w:r>
            <w:r w:rsidR="006C7592">
              <w:t>In addition</w:t>
            </w:r>
            <w:r w:rsidR="00D375A5">
              <w:t>,</w:t>
            </w:r>
            <w:r w:rsidR="006C7592">
              <w:t xml:space="preserve"> staff meet twice a month </w:t>
            </w:r>
            <w:r w:rsidR="00D375A5">
              <w:t xml:space="preserve">to engage </w:t>
            </w:r>
            <w:r w:rsidR="006C7592">
              <w:t>in professional develop</w:t>
            </w:r>
            <w:r w:rsidR="00D375A5">
              <w:t>m</w:t>
            </w:r>
            <w:r w:rsidR="006C7592">
              <w:t xml:space="preserve">ent that focuses on teaching strategies and best practices in literacy and math. During this time a cohort of staff that this information does not always pertain to meet with Boys Town to engage in </w:t>
            </w:r>
            <w:r w:rsidR="00D375A5">
              <w:t>developemnt</w:t>
            </w:r>
            <w:r w:rsidR="006C7592">
              <w:t xml:space="preserve"> regarding student engagement and management. District level professional development is also required for staff throughout the year. New teachers are supported through our Take Flight Mentor program in which each new teacher is assigned a qualified, tenured mentor.  </w:t>
            </w:r>
            <w:r>
              <w:rPr>
                <w:rFonts w:ascii="Arial" w:hAnsi="Arial" w:cs="Arial"/>
                <w:b/>
                <w:sz w:val="28"/>
                <w:szCs w:val="28"/>
              </w:rPr>
              <w:fldChar w:fldCharType="end"/>
            </w:r>
            <w:bookmarkEnd w:id="67"/>
          </w:p>
          <w:p w14:paraId="7FE3887F" w14:textId="77777777" w:rsidR="00365913" w:rsidRPr="00394F60" w:rsidRDefault="00365913" w:rsidP="0063497F">
            <w:pPr>
              <w:tabs>
                <w:tab w:val="left" w:pos="5400"/>
              </w:tabs>
              <w:rPr>
                <w:rFonts w:ascii="Arial" w:hAnsi="Arial" w:cs="Arial"/>
                <w:b/>
                <w:sz w:val="28"/>
                <w:szCs w:val="28"/>
              </w:rPr>
            </w:pPr>
          </w:p>
        </w:tc>
      </w:tr>
    </w:tbl>
    <w:p w14:paraId="12AD1A5B" w14:textId="77777777" w:rsidR="0015708D" w:rsidRDefault="0015708D" w:rsidP="0063497F">
      <w:pPr>
        <w:tabs>
          <w:tab w:val="left" w:pos="5400"/>
        </w:tabs>
        <w:rPr>
          <w:rFonts w:ascii="Arial" w:hAnsi="Arial" w:cs="Arial"/>
          <w:b/>
          <w:sz w:val="28"/>
          <w:szCs w:val="28"/>
        </w:rPr>
      </w:pPr>
    </w:p>
    <w:p w14:paraId="15D8E0BD" w14:textId="77777777" w:rsidR="00365913" w:rsidRPr="00504587" w:rsidRDefault="001D68E0" w:rsidP="0063497F">
      <w:pPr>
        <w:tabs>
          <w:tab w:val="left" w:pos="5400"/>
        </w:tabs>
        <w:rPr>
          <w:rFonts w:ascii="Arial" w:hAnsi="Arial" w:cs="Arial"/>
          <w:b/>
          <w:sz w:val="26"/>
          <w:szCs w:val="26"/>
        </w:rPr>
      </w:pPr>
      <w:r w:rsidRPr="00504587">
        <w:rPr>
          <w:rFonts w:ascii="Arial" w:hAnsi="Arial" w:cs="Arial"/>
          <w:b/>
          <w:sz w:val="26"/>
          <w:szCs w:val="26"/>
        </w:rPr>
        <w:t>5</w:t>
      </w:r>
      <w:r w:rsidR="00365913" w:rsidRPr="00504587">
        <w:rPr>
          <w:rFonts w:ascii="Arial" w:hAnsi="Arial" w:cs="Arial"/>
          <w:b/>
          <w:sz w:val="26"/>
          <w:szCs w:val="26"/>
        </w:rPr>
        <w:t xml:space="preserve">.  Strategies to increase parental </w:t>
      </w:r>
      <w:r w:rsidR="007A46F0" w:rsidRPr="00504587">
        <w:rPr>
          <w:rFonts w:ascii="Arial" w:hAnsi="Arial" w:cs="Arial"/>
          <w:b/>
          <w:sz w:val="26"/>
          <w:szCs w:val="26"/>
        </w:rPr>
        <w:t>and family engagement</w:t>
      </w:r>
    </w:p>
    <w:p w14:paraId="3C3277AB"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98EE1CF" w14:textId="77777777" w:rsidTr="00B35FB7">
        <w:tc>
          <w:tcPr>
            <w:tcW w:w="648" w:type="dxa"/>
            <w:vAlign w:val="center"/>
          </w:tcPr>
          <w:p w14:paraId="7725C01F" w14:textId="77777777" w:rsidR="00365913" w:rsidRPr="00394F60" w:rsidRDefault="001D68E0" w:rsidP="00195EE0">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7E485FC4"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proofErr w:type="gramStart"/>
            <w:r w:rsidR="00FE0B4A">
              <w:rPr>
                <w:rFonts w:ascii="Arial" w:hAnsi="Arial" w:cs="Arial"/>
                <w:bCs/>
                <w:i/>
                <w:iCs/>
                <w:sz w:val="20"/>
              </w:rPr>
              <w:t>S</w:t>
            </w:r>
            <w:r w:rsidR="004D5F88" w:rsidRPr="00394F60">
              <w:rPr>
                <w:rFonts w:ascii="Arial" w:hAnsi="Arial" w:cs="Arial"/>
                <w:bCs/>
                <w:i/>
                <w:iCs/>
                <w:sz w:val="20"/>
              </w:rPr>
              <w:t>chool</w:t>
            </w:r>
            <w:proofErr w:type="gramEnd"/>
            <w:r w:rsidR="004D5F88" w:rsidRPr="00394F60">
              <w:rPr>
                <w:rFonts w:ascii="Arial" w:hAnsi="Arial" w:cs="Arial"/>
                <w:bCs/>
                <w:i/>
                <w:iCs/>
                <w:sz w:val="20"/>
              </w:rPr>
              <w:t>-</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6674CFE6" w14:textId="77777777" w:rsidTr="00E13CA7">
        <w:trPr>
          <w:trHeight w:val="620"/>
        </w:trPr>
        <w:tc>
          <w:tcPr>
            <w:tcW w:w="10188" w:type="dxa"/>
            <w:gridSpan w:val="2"/>
          </w:tcPr>
          <w:p w14:paraId="39798290"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F6660">
              <w:t xml:space="preserve">The School-Parent Compact has been jointly developed with parents and outlines how parents, the entire school staff, and students will share the responsibility for improved student academic achievement and the means by which the school and parents will build and develop a partnership to help children </w:t>
            </w:r>
            <w:r w:rsidR="00932146">
              <w:t xml:space="preserve">achieve. At annual parent teacher conferences the compact will be discussed as it relates to each individual student. A written compact is given to each family at the beginning of the year and signed off on by each stakeholder. </w:t>
            </w:r>
            <w:r w:rsidR="003F6660">
              <w:t xml:space="preserve"> </w:t>
            </w:r>
            <w:r>
              <w:rPr>
                <w:rFonts w:ascii="Arial" w:hAnsi="Arial" w:cs="Arial"/>
                <w:b/>
                <w:sz w:val="28"/>
                <w:szCs w:val="28"/>
              </w:rPr>
              <w:fldChar w:fldCharType="end"/>
            </w:r>
            <w:bookmarkEnd w:id="68"/>
          </w:p>
          <w:p w14:paraId="0592A948" w14:textId="77777777" w:rsidR="005456DC" w:rsidRPr="00394F60" w:rsidRDefault="005456DC" w:rsidP="0063497F">
            <w:pPr>
              <w:tabs>
                <w:tab w:val="left" w:pos="5400"/>
              </w:tabs>
              <w:rPr>
                <w:rFonts w:ascii="Arial" w:hAnsi="Arial" w:cs="Arial"/>
                <w:b/>
                <w:sz w:val="28"/>
                <w:szCs w:val="28"/>
              </w:rPr>
            </w:pPr>
          </w:p>
        </w:tc>
      </w:tr>
      <w:tr w:rsidR="00365913" w:rsidRPr="00394F60" w14:paraId="5283E612" w14:textId="77777777" w:rsidTr="00B35FB7">
        <w:tc>
          <w:tcPr>
            <w:tcW w:w="648" w:type="dxa"/>
            <w:vAlign w:val="center"/>
          </w:tcPr>
          <w:p w14:paraId="2A5892DB"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2306AF6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49472374" w14:textId="77777777" w:rsidTr="00B35FB7">
        <w:tc>
          <w:tcPr>
            <w:tcW w:w="10188" w:type="dxa"/>
            <w:gridSpan w:val="2"/>
          </w:tcPr>
          <w:p w14:paraId="291E30B5"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3F6660" w:rsidRPr="003F6660">
              <w:t>The written District parent and family engagement policy has been developed jointly with, update periodically and distributed to parents and family members of participating children and the local community in a uniform format. Parents are involved in the planning, review and evaluation and improvement of the compact at an annual parent meeting.</w:t>
            </w:r>
            <w:r>
              <w:rPr>
                <w:rFonts w:ascii="Arial" w:hAnsi="Arial" w:cs="Arial"/>
                <w:b/>
                <w:sz w:val="28"/>
                <w:szCs w:val="28"/>
              </w:rPr>
              <w:fldChar w:fldCharType="end"/>
            </w:r>
            <w:bookmarkEnd w:id="69"/>
          </w:p>
          <w:p w14:paraId="063F6660" w14:textId="77777777" w:rsidR="005456DC" w:rsidRPr="00394F60" w:rsidRDefault="005456DC" w:rsidP="0063497F">
            <w:pPr>
              <w:tabs>
                <w:tab w:val="left" w:pos="5400"/>
              </w:tabs>
              <w:rPr>
                <w:rFonts w:ascii="Arial" w:hAnsi="Arial" w:cs="Arial"/>
                <w:b/>
                <w:sz w:val="28"/>
                <w:szCs w:val="28"/>
              </w:rPr>
            </w:pPr>
          </w:p>
        </w:tc>
      </w:tr>
      <w:tr w:rsidR="00365913" w:rsidRPr="00394F60" w14:paraId="5F917EEC" w14:textId="77777777" w:rsidTr="00B35FB7">
        <w:tc>
          <w:tcPr>
            <w:tcW w:w="648" w:type="dxa"/>
            <w:vAlign w:val="center"/>
          </w:tcPr>
          <w:p w14:paraId="4927E3EB" w14:textId="77777777" w:rsidR="00365913"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5</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1A5F92DA"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7717B354" w14:textId="77777777" w:rsidTr="00B35FB7">
        <w:tc>
          <w:tcPr>
            <w:tcW w:w="10188" w:type="dxa"/>
            <w:gridSpan w:val="2"/>
          </w:tcPr>
          <w:p w14:paraId="6BBF19BE" w14:textId="77777777"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D13C97">
              <w:t xml:space="preserve">At Gateway Elementary the annual Title I parent meeting is held in conjunction with our fall opening house. At this time parents are informed of our school's participation in Title I. On Thursday February 13, 2020 the Omaha Public Schools Title I office held their annual district parent and family engagmenet policy review from 5:30-7:30 at the Central Office. </w:t>
            </w:r>
            <w:r>
              <w:rPr>
                <w:rFonts w:ascii="Arial" w:hAnsi="Arial" w:cs="Arial"/>
                <w:b/>
                <w:sz w:val="28"/>
                <w:szCs w:val="28"/>
              </w:rPr>
              <w:fldChar w:fldCharType="end"/>
            </w:r>
            <w:bookmarkEnd w:id="70"/>
          </w:p>
          <w:p w14:paraId="1D4B9173" w14:textId="77777777" w:rsidR="005456DC" w:rsidRPr="00394F60" w:rsidRDefault="005456DC" w:rsidP="0063497F">
            <w:pPr>
              <w:tabs>
                <w:tab w:val="left" w:pos="5400"/>
              </w:tabs>
              <w:rPr>
                <w:rFonts w:ascii="Arial" w:hAnsi="Arial" w:cs="Arial"/>
                <w:b/>
                <w:sz w:val="28"/>
                <w:szCs w:val="28"/>
              </w:rPr>
            </w:pPr>
          </w:p>
        </w:tc>
      </w:tr>
    </w:tbl>
    <w:p w14:paraId="63479373" w14:textId="77777777" w:rsidR="00DD42C1" w:rsidRPr="00E13CA7" w:rsidRDefault="00DD42C1" w:rsidP="0063497F">
      <w:pPr>
        <w:tabs>
          <w:tab w:val="left" w:pos="5400"/>
        </w:tabs>
        <w:rPr>
          <w:rFonts w:ascii="Arial" w:hAnsi="Arial" w:cs="Arial"/>
          <w:b/>
          <w:sz w:val="26"/>
          <w:szCs w:val="26"/>
        </w:rPr>
      </w:pPr>
    </w:p>
    <w:p w14:paraId="4BF09F62" w14:textId="77777777" w:rsidR="005456DC" w:rsidRPr="00504587" w:rsidRDefault="001D68E0" w:rsidP="0063497F">
      <w:pPr>
        <w:tabs>
          <w:tab w:val="left" w:pos="5400"/>
        </w:tabs>
        <w:rPr>
          <w:rFonts w:ascii="Arial" w:hAnsi="Arial" w:cs="Arial"/>
          <w:b/>
          <w:sz w:val="26"/>
          <w:szCs w:val="26"/>
        </w:rPr>
      </w:pPr>
      <w:r w:rsidRPr="00504587">
        <w:rPr>
          <w:rFonts w:ascii="Arial" w:hAnsi="Arial" w:cs="Arial"/>
          <w:b/>
          <w:sz w:val="26"/>
          <w:szCs w:val="26"/>
        </w:rPr>
        <w:t>6</w:t>
      </w:r>
      <w:r w:rsidR="005456DC" w:rsidRPr="00504587">
        <w:rPr>
          <w:rFonts w:ascii="Arial" w:hAnsi="Arial" w:cs="Arial"/>
          <w:b/>
          <w:sz w:val="26"/>
          <w:szCs w:val="26"/>
        </w:rPr>
        <w:t>.  Transition Plan</w:t>
      </w:r>
    </w:p>
    <w:p w14:paraId="691F4F10"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1813F8E8" w14:textId="77777777" w:rsidTr="00B35FB7">
        <w:tc>
          <w:tcPr>
            <w:tcW w:w="648" w:type="dxa"/>
            <w:vAlign w:val="center"/>
          </w:tcPr>
          <w:p w14:paraId="7128F832" w14:textId="77777777" w:rsidR="005456DC" w:rsidRPr="00394F60" w:rsidRDefault="001D68E0" w:rsidP="005456DC">
            <w:pPr>
              <w:tabs>
                <w:tab w:val="left" w:pos="5400"/>
              </w:tabs>
              <w:jc w:val="center"/>
              <w:rPr>
                <w:rFonts w:ascii="Arial" w:hAnsi="Arial" w:cs="Arial"/>
                <w:b/>
                <w:sz w:val="24"/>
                <w:szCs w:val="24"/>
              </w:rPr>
            </w:pPr>
            <w:r w:rsidRPr="00394F60">
              <w:rPr>
                <w:rFonts w:ascii="Arial" w:hAnsi="Arial" w:cs="Arial"/>
                <w:b/>
                <w:sz w:val="24"/>
                <w:szCs w:val="24"/>
              </w:rPr>
              <w:t>6</w:t>
            </w:r>
            <w:r w:rsidR="005456DC" w:rsidRPr="00394F60">
              <w:rPr>
                <w:rFonts w:ascii="Arial" w:hAnsi="Arial" w:cs="Arial"/>
                <w:b/>
                <w:sz w:val="24"/>
                <w:szCs w:val="24"/>
              </w:rPr>
              <w:t>.1</w:t>
            </w:r>
          </w:p>
        </w:tc>
        <w:tc>
          <w:tcPr>
            <w:tcW w:w="9540" w:type="dxa"/>
          </w:tcPr>
          <w:p w14:paraId="4BC678C5" w14:textId="77777777" w:rsidR="005456DC" w:rsidRPr="00394F60" w:rsidRDefault="005456DC" w:rsidP="00D364D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Provide s</w:t>
            </w:r>
            <w:r w:rsidRPr="00394F60">
              <w:rPr>
                <w:rFonts w:ascii="Arial" w:hAnsi="Arial" w:cs="Arial"/>
                <w:bCs/>
                <w:i/>
                <w:iCs/>
                <w:sz w:val="20"/>
              </w:rPr>
              <w:t>upporting documentation in the corresponding folder.</w:t>
            </w:r>
          </w:p>
        </w:tc>
      </w:tr>
      <w:tr w:rsidR="005456DC" w:rsidRPr="00394F60" w14:paraId="1A5D2045" w14:textId="77777777" w:rsidTr="00B35FB7">
        <w:tc>
          <w:tcPr>
            <w:tcW w:w="10188" w:type="dxa"/>
            <w:gridSpan w:val="2"/>
          </w:tcPr>
          <w:p w14:paraId="51409FDE" w14:textId="77777777" w:rsidR="001030B3" w:rsidRPr="001030B3" w:rsidRDefault="0083125C" w:rsidP="001030B3">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30B3" w:rsidRPr="001030B3">
              <w:t xml:space="preserve">Transitioning from one school to the next or from one grade level to the next evokes a wide variety of emotions, behaviors, and concerns for both children and their parents. For teachers and principals it is an opportunity to have a fresh start with students and to introduce them to the culture and expectations of the school in a way that promotes positive behavior and involvement. </w:t>
            </w:r>
          </w:p>
          <w:p w14:paraId="3741DB58" w14:textId="77777777" w:rsidR="001030B3" w:rsidRPr="001030B3" w:rsidRDefault="001030B3" w:rsidP="001030B3">
            <w:r w:rsidRPr="001030B3">
              <w:t xml:space="preserve">At Gateway Elementary the key to the transition process is relying on a team of administrators, teachers, interpreters, parents, students, and community members to support the children. </w:t>
            </w:r>
          </w:p>
          <w:p w14:paraId="748894AF" w14:textId="77777777" w:rsidR="001030B3" w:rsidRPr="001030B3" w:rsidRDefault="001030B3" w:rsidP="001030B3">
            <w:r w:rsidRPr="001030B3">
              <w:lastRenderedPageBreak/>
              <w:t xml:space="preserve">Our transition plan for incoming students to support, coordinate and integrate services from their previous school include but are not limited to the following: </w:t>
            </w:r>
          </w:p>
          <w:p w14:paraId="36BCF5FC" w14:textId="77777777" w:rsidR="001030B3" w:rsidRPr="001030B3" w:rsidRDefault="001030B3" w:rsidP="001030B3">
            <w:r w:rsidRPr="001030B3">
              <w:t>•</w:t>
            </w:r>
            <w:r w:rsidRPr="001030B3">
              <w:tab/>
              <w:t xml:space="preserve">Special tours of the school for families new to the school community </w:t>
            </w:r>
          </w:p>
          <w:p w14:paraId="0A359A7E" w14:textId="77777777" w:rsidR="001030B3" w:rsidRPr="001030B3" w:rsidRDefault="001030B3" w:rsidP="001030B3">
            <w:r w:rsidRPr="001030B3">
              <w:t>•</w:t>
            </w:r>
            <w:r w:rsidRPr="001030B3">
              <w:tab/>
              <w:t xml:space="preserve">Opportunities for students to visit Gateway Elementary during the summer months </w:t>
            </w:r>
          </w:p>
          <w:p w14:paraId="4574945D" w14:textId="77777777" w:rsidR="001030B3" w:rsidRPr="001030B3" w:rsidRDefault="001030B3" w:rsidP="001030B3">
            <w:r w:rsidRPr="001030B3">
              <w:t>•</w:t>
            </w:r>
            <w:r w:rsidRPr="001030B3">
              <w:tab/>
              <w:t xml:space="preserve">Safe Walk to School/Meet the Teacher Night prior to school opening </w:t>
            </w:r>
          </w:p>
          <w:p w14:paraId="246C7D4B" w14:textId="77777777" w:rsidR="001030B3" w:rsidRPr="001030B3" w:rsidRDefault="001030B3" w:rsidP="001030B3">
            <w:r w:rsidRPr="001030B3">
              <w:t>•</w:t>
            </w:r>
            <w:r w:rsidRPr="001030B3">
              <w:tab/>
              <w:t xml:space="preserve">Open House in the Fall </w:t>
            </w:r>
          </w:p>
          <w:p w14:paraId="710F60FD" w14:textId="77777777" w:rsidR="001030B3" w:rsidRPr="001030B3" w:rsidRDefault="001030B3" w:rsidP="001030B3">
            <w:r w:rsidRPr="001030B3">
              <w:t>•</w:t>
            </w:r>
            <w:r w:rsidRPr="001030B3">
              <w:tab/>
              <w:t xml:space="preserve">Fall opening packet that includes: Principal Welcome, general information such as school times, lunch prices, medication policy, teacher letter explaining homework policy, field trip information, classroom supply list. </w:t>
            </w:r>
          </w:p>
          <w:p w14:paraId="7608B355" w14:textId="77777777" w:rsidR="001030B3" w:rsidRPr="001030B3" w:rsidRDefault="001030B3" w:rsidP="001030B3">
            <w:r w:rsidRPr="001030B3">
              <w:t>•</w:t>
            </w:r>
            <w:r w:rsidRPr="001030B3">
              <w:tab/>
              <w:t xml:space="preserve">Clear communication about all aspects of the school programs (e.g. website, newsletters, school handbook; letters to parents and children) </w:t>
            </w:r>
          </w:p>
          <w:p w14:paraId="46D4B399" w14:textId="77777777" w:rsidR="001030B3" w:rsidRPr="001030B3" w:rsidRDefault="001030B3" w:rsidP="001030B3">
            <w:r w:rsidRPr="001030B3">
              <w:t>•</w:t>
            </w:r>
            <w:r w:rsidRPr="001030B3">
              <w:tab/>
              <w:t xml:space="preserve">Two full-time counselors on hand at Gateway to help families cope with change and separation anxiety </w:t>
            </w:r>
          </w:p>
          <w:p w14:paraId="68FAC7D3" w14:textId="77777777" w:rsidR="001030B3" w:rsidRPr="001030B3" w:rsidRDefault="001030B3" w:rsidP="001030B3">
            <w:r w:rsidRPr="001030B3">
              <w:t>•</w:t>
            </w:r>
            <w:r w:rsidRPr="001030B3">
              <w:tab/>
              <w:t xml:space="preserve">Welcome/orientation packets for new families </w:t>
            </w:r>
          </w:p>
          <w:p w14:paraId="77D0E249" w14:textId="77777777" w:rsidR="001030B3" w:rsidRDefault="001030B3" w:rsidP="001030B3">
            <w:r w:rsidRPr="001030B3">
              <w:t>•</w:t>
            </w:r>
            <w:r w:rsidRPr="001030B3">
              <w:tab/>
              <w:t xml:space="preserve">Kindergarten Roundup in the Spring </w:t>
            </w:r>
          </w:p>
          <w:p w14:paraId="2385F54B" w14:textId="77777777" w:rsidR="005456DC" w:rsidRPr="00394F60" w:rsidRDefault="001030B3" w:rsidP="001030B3">
            <w:pPr>
              <w:tabs>
                <w:tab w:val="left" w:pos="5400"/>
              </w:tabs>
              <w:rPr>
                <w:rFonts w:ascii="Arial" w:hAnsi="Arial" w:cs="Arial"/>
                <w:b/>
                <w:sz w:val="28"/>
                <w:szCs w:val="28"/>
              </w:rPr>
            </w:pPr>
            <w:r w:rsidRPr="001030B3">
              <w:t xml:space="preserve">Throughout the planning and implementing of the programs mentioned above, the belief is held that collaboration among all staff and families who share responsibility and concern for the children’s welfare is ultimately the most effective transition strategy that can be employed. </w:t>
            </w:r>
            <w:r w:rsidR="0083125C">
              <w:rPr>
                <w:rFonts w:ascii="Arial" w:hAnsi="Arial" w:cs="Arial"/>
                <w:b/>
                <w:sz w:val="28"/>
                <w:szCs w:val="28"/>
              </w:rPr>
              <w:fldChar w:fldCharType="end"/>
            </w:r>
            <w:bookmarkEnd w:id="71"/>
          </w:p>
          <w:p w14:paraId="652011F0" w14:textId="77777777" w:rsidR="005456DC" w:rsidRPr="00394F60" w:rsidRDefault="005456DC" w:rsidP="0063497F">
            <w:pPr>
              <w:tabs>
                <w:tab w:val="left" w:pos="5400"/>
              </w:tabs>
              <w:rPr>
                <w:rFonts w:ascii="Arial" w:hAnsi="Arial" w:cs="Arial"/>
                <w:b/>
                <w:sz w:val="28"/>
                <w:szCs w:val="28"/>
              </w:rPr>
            </w:pPr>
          </w:p>
        </w:tc>
      </w:tr>
      <w:tr w:rsidR="00A40A94" w:rsidRPr="00394F60" w14:paraId="1773D668" w14:textId="77777777" w:rsidTr="0083125C">
        <w:tc>
          <w:tcPr>
            <w:tcW w:w="648" w:type="dxa"/>
            <w:vAlign w:val="center"/>
          </w:tcPr>
          <w:p w14:paraId="01ABC91E" w14:textId="77777777" w:rsidR="00A40A94" w:rsidRPr="00394F60" w:rsidRDefault="00A40A94" w:rsidP="0083125C">
            <w:pPr>
              <w:tabs>
                <w:tab w:val="left" w:pos="5400"/>
              </w:tabs>
              <w:jc w:val="center"/>
              <w:rPr>
                <w:rFonts w:ascii="Arial" w:hAnsi="Arial" w:cs="Arial"/>
                <w:b/>
                <w:sz w:val="24"/>
                <w:szCs w:val="24"/>
              </w:rPr>
            </w:pPr>
            <w:r w:rsidRPr="00394F60">
              <w:rPr>
                <w:rFonts w:ascii="Arial" w:hAnsi="Arial" w:cs="Arial"/>
                <w:b/>
                <w:sz w:val="24"/>
                <w:szCs w:val="24"/>
              </w:rPr>
              <w:lastRenderedPageBreak/>
              <w:t>6</w:t>
            </w:r>
            <w:r>
              <w:rPr>
                <w:rFonts w:ascii="Arial" w:hAnsi="Arial" w:cs="Arial"/>
                <w:b/>
                <w:sz w:val="24"/>
                <w:szCs w:val="24"/>
              </w:rPr>
              <w:t>.2</w:t>
            </w:r>
          </w:p>
        </w:tc>
        <w:tc>
          <w:tcPr>
            <w:tcW w:w="9540" w:type="dxa"/>
          </w:tcPr>
          <w:p w14:paraId="364F3367" w14:textId="77777777" w:rsidR="00A40A94" w:rsidRPr="00394F60" w:rsidRDefault="00A40A94" w:rsidP="00F62C2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r w:rsidR="00E961DD">
              <w:rPr>
                <w:rFonts w:ascii="Arial" w:hAnsi="Arial" w:cs="Arial"/>
                <w:bCs/>
                <w:i/>
                <w:iCs/>
                <w:sz w:val="20"/>
              </w:rPr>
              <w:t>Provide s</w:t>
            </w:r>
            <w:r w:rsidRPr="00394F60">
              <w:rPr>
                <w:rFonts w:ascii="Arial" w:hAnsi="Arial" w:cs="Arial"/>
                <w:bCs/>
                <w:i/>
                <w:iCs/>
                <w:sz w:val="20"/>
              </w:rPr>
              <w:t>upporting documentation in the corresponding folder.</w:t>
            </w:r>
          </w:p>
        </w:tc>
      </w:tr>
      <w:tr w:rsidR="00A40A94" w:rsidRPr="00394F60" w14:paraId="4E0B145C" w14:textId="77777777" w:rsidTr="0083125C">
        <w:tc>
          <w:tcPr>
            <w:tcW w:w="10188" w:type="dxa"/>
            <w:gridSpan w:val="2"/>
          </w:tcPr>
          <w:p w14:paraId="51F5120C" w14:textId="77777777" w:rsidR="001030B3" w:rsidRPr="001030B3" w:rsidRDefault="0083125C" w:rsidP="001030B3">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30B3">
              <w:t xml:space="preserve">Gateway Elementary's </w:t>
            </w:r>
            <w:r w:rsidR="001030B3" w:rsidRPr="001030B3">
              <w:t xml:space="preserve"> transition plan for outgoing students as they move onto their next school school/program/career include but are not limited to: </w:t>
            </w:r>
          </w:p>
          <w:p w14:paraId="41C22E07" w14:textId="77777777" w:rsidR="001030B3" w:rsidRPr="001030B3" w:rsidRDefault="001030B3" w:rsidP="001030B3">
            <w:r w:rsidRPr="001030B3">
              <w:t>•</w:t>
            </w:r>
            <w:r w:rsidRPr="001030B3">
              <w:tab/>
              <w:t>A partnership with Bannister Leadership Academy that pairs at risk students with mentors to help with the transition from elementary to middle school.</w:t>
            </w:r>
          </w:p>
          <w:p w14:paraId="516C89F3" w14:textId="77777777" w:rsidR="001030B3" w:rsidRPr="001030B3" w:rsidRDefault="001030B3" w:rsidP="001030B3">
            <w:r w:rsidRPr="001030B3">
              <w:t>•</w:t>
            </w:r>
            <w:r w:rsidRPr="001030B3">
              <w:tab/>
              <w:t>Middle School Open House allows students to visit and tour various middle schools in the district</w:t>
            </w:r>
          </w:p>
          <w:p w14:paraId="4BF50D16" w14:textId="77777777" w:rsidR="001030B3" w:rsidRPr="001030B3" w:rsidRDefault="001030B3" w:rsidP="001030B3">
            <w:r w:rsidRPr="001030B3">
              <w:t>•</w:t>
            </w:r>
            <w:r w:rsidRPr="001030B3">
              <w:tab/>
              <w:t xml:space="preserve">Middle School Orientation in the spring allows sixth grade students to visit their assigned middle schools </w:t>
            </w:r>
          </w:p>
          <w:p w14:paraId="1303EEB8" w14:textId="77777777" w:rsidR="001030B3" w:rsidRPr="001030B3" w:rsidRDefault="001030B3" w:rsidP="001030B3">
            <w:r w:rsidRPr="001030B3">
              <w:t>•</w:t>
            </w:r>
            <w:r w:rsidRPr="001030B3">
              <w:tab/>
              <w:t>Magnet School Assemblies allow families to learn about special programing and receive information about the district’s magnet schools</w:t>
            </w:r>
          </w:p>
          <w:p w14:paraId="18E9C7A3" w14:textId="77777777" w:rsidR="001030B3" w:rsidRPr="001030B3" w:rsidRDefault="001030B3" w:rsidP="001030B3">
            <w:r w:rsidRPr="001030B3">
              <w:t>•</w:t>
            </w:r>
            <w:r w:rsidRPr="001030B3">
              <w:tab/>
              <w:t>Two full-time guidance counselors are on staff at Gateway.  These counselors provide lessons to our students each spring that focus on transitioning to a new school.</w:t>
            </w:r>
          </w:p>
          <w:p w14:paraId="5B9C73EE" w14:textId="77777777" w:rsidR="001030B3" w:rsidRPr="001030B3" w:rsidRDefault="001030B3" w:rsidP="001030B3">
            <w:r w:rsidRPr="001030B3">
              <w:t>•</w:t>
            </w:r>
            <w:r w:rsidRPr="001030B3">
              <w:tab/>
              <w:t>Middle school counselors visit Gateway each spring to meet and complete schedules with students transitioning to middle school.</w:t>
            </w:r>
          </w:p>
          <w:p w14:paraId="1C1868C0" w14:textId="77777777" w:rsidR="00A40A94" w:rsidRPr="00394F60" w:rsidRDefault="001030B3" w:rsidP="001030B3">
            <w:pPr>
              <w:tabs>
                <w:tab w:val="left" w:pos="5400"/>
              </w:tabs>
              <w:rPr>
                <w:rFonts w:ascii="Arial" w:hAnsi="Arial" w:cs="Arial"/>
                <w:b/>
                <w:sz w:val="28"/>
                <w:szCs w:val="28"/>
              </w:rPr>
            </w:pPr>
            <w:r w:rsidRPr="001030B3">
              <w:t>Throughout the planning and implementing of the programs mentioned above, the belief is held that collaboration among all staff and families who share responsibility and concern for the children’s welfare is ultimately the most effective transition strategy that can be employed.</w:t>
            </w:r>
            <w:r w:rsidR="0083125C">
              <w:rPr>
                <w:rFonts w:ascii="Arial" w:hAnsi="Arial" w:cs="Arial"/>
                <w:b/>
                <w:sz w:val="28"/>
                <w:szCs w:val="28"/>
              </w:rPr>
              <w:fldChar w:fldCharType="end"/>
            </w:r>
            <w:bookmarkEnd w:id="72"/>
          </w:p>
          <w:p w14:paraId="6F7747D1" w14:textId="77777777" w:rsidR="00A40A94" w:rsidRPr="00394F60" w:rsidRDefault="00A40A94" w:rsidP="0083125C">
            <w:pPr>
              <w:tabs>
                <w:tab w:val="left" w:pos="5400"/>
              </w:tabs>
              <w:rPr>
                <w:rFonts w:ascii="Arial" w:hAnsi="Arial" w:cs="Arial"/>
                <w:b/>
                <w:sz w:val="28"/>
                <w:szCs w:val="28"/>
              </w:rPr>
            </w:pPr>
          </w:p>
        </w:tc>
      </w:tr>
    </w:tbl>
    <w:p w14:paraId="1A18FBF2" w14:textId="77777777" w:rsidR="005456DC" w:rsidRPr="00394F60" w:rsidRDefault="005456DC" w:rsidP="0063497F">
      <w:pPr>
        <w:tabs>
          <w:tab w:val="left" w:pos="5400"/>
        </w:tabs>
        <w:rPr>
          <w:rFonts w:ascii="Arial" w:hAnsi="Arial" w:cs="Arial"/>
          <w:b/>
          <w:sz w:val="28"/>
          <w:szCs w:val="28"/>
        </w:rPr>
      </w:pPr>
    </w:p>
    <w:p w14:paraId="4B862351"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7</w:t>
      </w:r>
      <w:r w:rsidR="005456DC" w:rsidRPr="00504587">
        <w:rPr>
          <w:rFonts w:ascii="Arial" w:hAnsi="Arial" w:cs="Arial"/>
          <w:b/>
          <w:sz w:val="26"/>
          <w:szCs w:val="26"/>
        </w:rPr>
        <w:t>.  Strategies to address areas of need</w:t>
      </w:r>
    </w:p>
    <w:p w14:paraId="7405C14D"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1096436" w14:textId="77777777" w:rsidTr="00B35FB7">
        <w:tc>
          <w:tcPr>
            <w:tcW w:w="648" w:type="dxa"/>
            <w:vAlign w:val="center"/>
          </w:tcPr>
          <w:p w14:paraId="1BD58FE0" w14:textId="77777777" w:rsidR="005456DC" w:rsidRPr="00394F60" w:rsidRDefault="00DD42C1" w:rsidP="005456DC">
            <w:pPr>
              <w:tabs>
                <w:tab w:val="left" w:pos="5400"/>
              </w:tabs>
              <w:jc w:val="center"/>
              <w:rPr>
                <w:rFonts w:ascii="Arial" w:hAnsi="Arial" w:cs="Arial"/>
                <w:b/>
                <w:sz w:val="24"/>
                <w:szCs w:val="24"/>
              </w:rPr>
            </w:pPr>
            <w:r w:rsidRPr="00394F60">
              <w:rPr>
                <w:rFonts w:ascii="Arial" w:hAnsi="Arial" w:cs="Arial"/>
                <w:b/>
                <w:sz w:val="24"/>
                <w:szCs w:val="24"/>
              </w:rPr>
              <w:t>7.1</w:t>
            </w:r>
          </w:p>
        </w:tc>
        <w:tc>
          <w:tcPr>
            <w:tcW w:w="9540" w:type="dxa"/>
          </w:tcPr>
          <w:p w14:paraId="6AFD433D" w14:textId="77777777" w:rsidR="005456DC" w:rsidRPr="00394F60" w:rsidRDefault="005456DC" w:rsidP="00E961DD">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P</w:t>
            </w:r>
            <w:r w:rsidRPr="00394F60">
              <w:rPr>
                <w:rFonts w:ascii="Arial" w:hAnsi="Arial" w:cs="Arial"/>
                <w:bCs/>
                <w:i/>
                <w:iCs/>
                <w:sz w:val="20"/>
              </w:rPr>
              <w:t>rovide supporting documentation in the corresponding folder.</w:t>
            </w:r>
          </w:p>
        </w:tc>
      </w:tr>
      <w:tr w:rsidR="005456DC" w:rsidRPr="00394F60" w14:paraId="39C742B2" w14:textId="77777777" w:rsidTr="00B35FB7">
        <w:tc>
          <w:tcPr>
            <w:tcW w:w="10188" w:type="dxa"/>
            <w:gridSpan w:val="2"/>
          </w:tcPr>
          <w:p w14:paraId="30563892" w14:textId="77777777" w:rsidR="001B6867" w:rsidRPr="001B6867" w:rsidRDefault="0083125C" w:rsidP="001B6867">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B6867" w:rsidRPr="001B6867">
              <w:t xml:space="preserve">     All certified staff and paraprofessionals are utilized to implement the school wide plan.  Gateway Elementary has a MTSS-B coordinator for Tier 1 and Tier 2 that oversee the implementation of the MTSS plan.  In addition, we have a SAT coordinator that oversees the implementation of MTSS-A interventions.  The instructional facilitator, literacy facilitator, math facilitator, special education staff, and EL teachers are utilized to provide </w:t>
            </w:r>
            <w:r w:rsidR="001B6867" w:rsidRPr="001B6867">
              <w:lastRenderedPageBreak/>
              <w:t xml:space="preserve">supplemental instruction in the areas of reading, language, and math.  The master schedule allows for the efficient use of time for students to receive extra support in their classroom.  </w:t>
            </w:r>
          </w:p>
          <w:p w14:paraId="76C5016B" w14:textId="77777777" w:rsidR="001B6867" w:rsidRPr="001B6867" w:rsidRDefault="001B6867" w:rsidP="001B6867">
            <w:r w:rsidRPr="001B6867">
              <w:t xml:space="preserve">     Before school tutoring, intervention time during the school day, and additional clubs after school provide extra instruction to students are struggling.  Before school tutoring provides opportunities for students to receive extra support on skills related to the NWEA-MAP tests through the use of a computer program called ExactPath.  Additional targeted students are selected to receive additional tutoring through the SAVE program that is associated with Creighton University.  Invention time, during the school day, provides interventions to Tier 2 and Tier 3 students in grades K-6.  In addition, targeted students in K-3 received an additional 30 minutes of LLI instruction.  All K-3rd students also receive Phonics Mastery for 20 minutes, every day, to improve their reading ability.  Finally, a certified teacher works with our high ability learners to provide opportunities weekly, during the school day.</w:t>
            </w:r>
          </w:p>
          <w:p w14:paraId="7ED4518A" w14:textId="77777777"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73"/>
          </w:p>
          <w:p w14:paraId="32491C16" w14:textId="77777777" w:rsidR="005456DC" w:rsidRPr="00394F60" w:rsidRDefault="005456DC" w:rsidP="0063497F">
            <w:pPr>
              <w:tabs>
                <w:tab w:val="left" w:pos="5400"/>
              </w:tabs>
              <w:rPr>
                <w:rFonts w:ascii="Arial" w:hAnsi="Arial" w:cs="Arial"/>
                <w:b/>
                <w:sz w:val="28"/>
                <w:szCs w:val="28"/>
              </w:rPr>
            </w:pPr>
          </w:p>
        </w:tc>
      </w:tr>
    </w:tbl>
    <w:p w14:paraId="2C56842D" w14:textId="77777777" w:rsidR="000C49F5" w:rsidRPr="00394F60" w:rsidRDefault="000C49F5" w:rsidP="0063497F">
      <w:pPr>
        <w:tabs>
          <w:tab w:val="left" w:pos="5400"/>
        </w:tabs>
        <w:rPr>
          <w:rFonts w:ascii="Arial" w:hAnsi="Arial" w:cs="Arial"/>
          <w:b/>
          <w:sz w:val="28"/>
          <w:szCs w:val="28"/>
        </w:rPr>
      </w:pPr>
    </w:p>
    <w:p w14:paraId="0E198034" w14:textId="77777777" w:rsidR="005456DC" w:rsidRPr="00504587" w:rsidRDefault="00DD42C1" w:rsidP="0063497F">
      <w:pPr>
        <w:tabs>
          <w:tab w:val="left" w:pos="5400"/>
        </w:tabs>
        <w:rPr>
          <w:rFonts w:ascii="Arial" w:hAnsi="Arial" w:cs="Arial"/>
          <w:b/>
          <w:sz w:val="26"/>
          <w:szCs w:val="26"/>
        </w:rPr>
      </w:pPr>
      <w:r w:rsidRPr="00504587">
        <w:rPr>
          <w:rFonts w:ascii="Arial" w:hAnsi="Arial" w:cs="Arial"/>
          <w:b/>
          <w:sz w:val="26"/>
          <w:szCs w:val="26"/>
        </w:rPr>
        <w:t>8</w:t>
      </w:r>
      <w:r w:rsidR="00940057" w:rsidRPr="00504587">
        <w:rPr>
          <w:rFonts w:ascii="Arial" w:hAnsi="Arial" w:cs="Arial"/>
          <w:b/>
          <w:sz w:val="26"/>
          <w:szCs w:val="26"/>
        </w:rPr>
        <w:t>.</w:t>
      </w:r>
      <w:r w:rsidR="005456DC" w:rsidRPr="00504587">
        <w:rPr>
          <w:rFonts w:ascii="Arial" w:hAnsi="Arial" w:cs="Arial"/>
          <w:b/>
          <w:sz w:val="26"/>
          <w:szCs w:val="26"/>
        </w:rPr>
        <w:t xml:space="preserve"> Coordination </w:t>
      </w:r>
      <w:r w:rsidR="00940057" w:rsidRPr="00504587">
        <w:rPr>
          <w:rFonts w:ascii="Arial" w:hAnsi="Arial" w:cs="Arial"/>
          <w:b/>
          <w:sz w:val="26"/>
          <w:szCs w:val="26"/>
        </w:rPr>
        <w:t>&amp;</w:t>
      </w:r>
      <w:r w:rsidR="005456DC" w:rsidRPr="00504587">
        <w:rPr>
          <w:rFonts w:ascii="Arial" w:hAnsi="Arial" w:cs="Arial"/>
          <w:b/>
          <w:sz w:val="26"/>
          <w:szCs w:val="26"/>
        </w:rPr>
        <w:t xml:space="preserve"> integration of Federal, </w:t>
      </w:r>
      <w:proofErr w:type="gramStart"/>
      <w:r w:rsidR="005456DC" w:rsidRPr="00504587">
        <w:rPr>
          <w:rFonts w:ascii="Arial" w:hAnsi="Arial" w:cs="Arial"/>
          <w:b/>
          <w:sz w:val="26"/>
          <w:szCs w:val="26"/>
        </w:rPr>
        <w:t>State</w:t>
      </w:r>
      <w:proofErr w:type="gramEnd"/>
      <w:r w:rsidR="005456DC" w:rsidRPr="00504587">
        <w:rPr>
          <w:rFonts w:ascii="Arial" w:hAnsi="Arial" w:cs="Arial"/>
          <w:b/>
          <w:sz w:val="26"/>
          <w:szCs w:val="26"/>
        </w:rPr>
        <w:t xml:space="preserve"> and local services &amp; programs</w:t>
      </w:r>
    </w:p>
    <w:p w14:paraId="0357F3CE" w14:textId="77777777" w:rsidR="00940057" w:rsidRPr="00394F60" w:rsidRDefault="00940057"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940057" w:rsidRPr="00394F60" w14:paraId="641076D8" w14:textId="77777777" w:rsidTr="00B35FB7">
        <w:tc>
          <w:tcPr>
            <w:tcW w:w="648" w:type="dxa"/>
            <w:vAlign w:val="center"/>
          </w:tcPr>
          <w:p w14:paraId="6030E00E" w14:textId="77777777" w:rsidR="00940057" w:rsidRPr="00394F60" w:rsidRDefault="00DD42C1" w:rsidP="00940057">
            <w:pPr>
              <w:tabs>
                <w:tab w:val="left" w:pos="5400"/>
              </w:tabs>
              <w:jc w:val="center"/>
              <w:rPr>
                <w:rFonts w:ascii="Arial" w:hAnsi="Arial" w:cs="Arial"/>
                <w:b/>
                <w:sz w:val="24"/>
                <w:szCs w:val="24"/>
              </w:rPr>
            </w:pPr>
            <w:r w:rsidRPr="00394F60">
              <w:rPr>
                <w:rFonts w:ascii="Arial" w:hAnsi="Arial" w:cs="Arial"/>
                <w:b/>
                <w:sz w:val="24"/>
                <w:szCs w:val="24"/>
              </w:rPr>
              <w:t>8.1</w:t>
            </w:r>
          </w:p>
        </w:tc>
        <w:tc>
          <w:tcPr>
            <w:tcW w:w="9540" w:type="dxa"/>
          </w:tcPr>
          <w:p w14:paraId="4E105818" w14:textId="77777777" w:rsidR="00940057" w:rsidRPr="00394F60" w:rsidRDefault="00940057" w:rsidP="00F64E92">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 xml:space="preserve">how </w:t>
            </w:r>
            <w:r w:rsidR="00E961DD">
              <w:rPr>
                <w:rFonts w:ascii="Arial" w:hAnsi="Arial" w:cs="Arial"/>
                <w:bCs/>
                <w:i/>
                <w:iCs/>
                <w:sz w:val="20"/>
              </w:rPr>
              <w:t xml:space="preserve">available </w:t>
            </w:r>
            <w:r w:rsidR="004F1472" w:rsidRPr="00394F60">
              <w:rPr>
                <w:rFonts w:ascii="Arial" w:hAnsi="Arial" w:cs="Arial"/>
                <w:bCs/>
                <w:i/>
                <w:iCs/>
                <w:sz w:val="20"/>
              </w:rPr>
              <w:t xml:space="preserve">Federal, </w:t>
            </w:r>
            <w:proofErr w:type="gramStart"/>
            <w:r w:rsidR="004F1472" w:rsidRPr="00394F60">
              <w:rPr>
                <w:rFonts w:ascii="Arial" w:hAnsi="Arial" w:cs="Arial"/>
                <w:bCs/>
                <w:i/>
                <w:iCs/>
                <w:sz w:val="20"/>
              </w:rPr>
              <w:t>State</w:t>
            </w:r>
            <w:proofErr w:type="gramEnd"/>
            <w:r w:rsidR="004F1472" w:rsidRPr="00394F60">
              <w:rPr>
                <w:rFonts w:ascii="Arial" w:hAnsi="Arial" w:cs="Arial"/>
                <w:bCs/>
                <w:i/>
                <w:iCs/>
                <w:sz w:val="20"/>
              </w:rPr>
              <w:t xml:space="preserve"> and local funds </w:t>
            </w:r>
            <w:r w:rsidR="00DD42C1" w:rsidRPr="00394F60">
              <w:rPr>
                <w:rFonts w:ascii="Arial" w:hAnsi="Arial" w:cs="Arial"/>
                <w:bCs/>
                <w:i/>
                <w:iCs/>
                <w:sz w:val="20"/>
              </w:rPr>
              <w:t>are</w:t>
            </w:r>
            <w:r w:rsidR="00E961DD" w:rsidRPr="00394F60">
              <w:rPr>
                <w:rFonts w:ascii="Arial" w:hAnsi="Arial" w:cs="Arial"/>
                <w:bCs/>
                <w:i/>
                <w:iCs/>
                <w:sz w:val="20"/>
              </w:rPr>
              <w:t xml:space="preserve"> </w:t>
            </w:r>
            <w:r w:rsidR="007334A6">
              <w:rPr>
                <w:rFonts w:ascii="Arial" w:hAnsi="Arial" w:cs="Arial"/>
                <w:bCs/>
                <w:i/>
                <w:iCs/>
                <w:sz w:val="20"/>
              </w:rPr>
              <w:t>coordinated and</w:t>
            </w:r>
            <w:r w:rsidR="00E961DD">
              <w:rPr>
                <w:rFonts w:ascii="Arial" w:hAnsi="Arial" w:cs="Arial"/>
                <w:bCs/>
                <w:i/>
                <w:iCs/>
                <w:sz w:val="20"/>
              </w:rPr>
              <w:t xml:space="preserve"> integrated to meet student needs and</w:t>
            </w:r>
            <w:r w:rsidR="004F1472" w:rsidRPr="00394F60">
              <w:rPr>
                <w:rFonts w:ascii="Arial" w:hAnsi="Arial" w:cs="Arial"/>
                <w:bCs/>
                <w:i/>
                <w:iCs/>
                <w:sz w:val="20"/>
              </w:rPr>
              <w:t xml:space="preserve"> </w:t>
            </w:r>
            <w:r w:rsidR="00DD42C1" w:rsidRPr="00394F60">
              <w:rPr>
                <w:rFonts w:ascii="Arial" w:hAnsi="Arial" w:cs="Arial"/>
                <w:bCs/>
                <w:i/>
                <w:iCs/>
                <w:sz w:val="20"/>
              </w:rPr>
              <w:t>support</w:t>
            </w:r>
            <w:r w:rsidR="004F1472" w:rsidRPr="00394F60">
              <w:rPr>
                <w:rFonts w:ascii="Arial" w:hAnsi="Arial" w:cs="Arial"/>
                <w:bCs/>
                <w:i/>
                <w:iCs/>
                <w:sz w:val="20"/>
              </w:rPr>
              <w:t xml:space="preserve"> student</w:t>
            </w:r>
            <w:r w:rsidR="00DD42C1" w:rsidRPr="00394F60">
              <w:rPr>
                <w:rFonts w:ascii="Arial" w:hAnsi="Arial" w:cs="Arial"/>
                <w:bCs/>
                <w:i/>
                <w:iCs/>
                <w:sz w:val="20"/>
              </w:rPr>
              <w:t xml:space="preserve"> </w:t>
            </w:r>
            <w:r w:rsidR="00F64E92">
              <w:rPr>
                <w:rFonts w:ascii="Arial" w:hAnsi="Arial" w:cs="Arial"/>
                <w:bCs/>
                <w:i/>
                <w:iCs/>
                <w:sz w:val="20"/>
              </w:rPr>
              <w:t>achievement</w:t>
            </w:r>
            <w:r w:rsidR="004F1472" w:rsidRPr="00394F60">
              <w:rPr>
                <w:rFonts w:ascii="Arial" w:hAnsi="Arial" w:cs="Arial"/>
                <w:bCs/>
                <w:i/>
                <w:iCs/>
                <w:sz w:val="20"/>
              </w:rPr>
              <w:t>.</w:t>
            </w:r>
            <w:r w:rsidRPr="00394F60">
              <w:rPr>
                <w:rFonts w:ascii="Arial" w:hAnsi="Arial" w:cs="Arial"/>
                <w:bCs/>
                <w:i/>
                <w:iCs/>
                <w:sz w:val="20"/>
              </w:rPr>
              <w:t xml:space="preserve"> </w:t>
            </w:r>
            <w:r w:rsidR="00772698" w:rsidRPr="00394F60">
              <w:rPr>
                <w:rFonts w:ascii="Arial" w:hAnsi="Arial" w:cs="Arial"/>
                <w:bCs/>
                <w:i/>
                <w:iCs/>
                <w:sz w:val="20"/>
              </w:rPr>
              <w:t xml:space="preserve">Supporting documentation may also be placed </w:t>
            </w:r>
            <w:r w:rsidRPr="00394F60">
              <w:rPr>
                <w:rFonts w:ascii="Arial" w:hAnsi="Arial" w:cs="Arial"/>
                <w:bCs/>
                <w:i/>
                <w:iCs/>
                <w:sz w:val="20"/>
              </w:rPr>
              <w:t>in the corresponding folder.</w:t>
            </w:r>
          </w:p>
        </w:tc>
      </w:tr>
      <w:tr w:rsidR="00940057" w:rsidRPr="00394F60" w14:paraId="4B062668" w14:textId="77777777" w:rsidTr="00B35FB7">
        <w:tc>
          <w:tcPr>
            <w:tcW w:w="10188" w:type="dxa"/>
            <w:gridSpan w:val="2"/>
          </w:tcPr>
          <w:p w14:paraId="66AC2C69" w14:textId="77777777" w:rsidR="001030B3" w:rsidRPr="001030B3" w:rsidRDefault="0083125C" w:rsidP="001030B3">
            <w:r>
              <w:rPr>
                <w:rFonts w:ascii="Arial" w:hAnsi="Arial" w:cs="Arial"/>
                <w:b/>
                <w:sz w:val="28"/>
                <w:szCs w:val="28"/>
              </w:rPr>
              <w:fldChar w:fldCharType="begin">
                <w:ffData>
                  <w:name w:val="Text21"/>
                  <w:enabled/>
                  <w:calcOnExit w:val="0"/>
                  <w:textInput/>
                </w:ffData>
              </w:fldChar>
            </w:r>
            <w:bookmarkStart w:id="74" w:name="Text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030B3" w:rsidRPr="001030B3">
              <w:t xml:space="preserve">Gateway Elementary currently has </w:t>
            </w:r>
            <w:r w:rsidR="0065278E">
              <w:t xml:space="preserve">nearly </w:t>
            </w:r>
            <w:r w:rsidR="001030B3" w:rsidRPr="001030B3">
              <w:t>1,000 students enrolled in Pre-K thru 6th grade.  In order to meet student needs and support student achievement at Gateway Elementary the primary funding sources listed below are coordinated and integrated into day to day operations.  The funds listed cover such things as salaries, benefits, contracted services, transportation, utilities, technology, curriculum materials and supplies.  All annual allocations are approximate and vary from year to year.</w:t>
            </w:r>
          </w:p>
          <w:p w14:paraId="7630A038" w14:textId="77777777" w:rsidR="001030B3" w:rsidRPr="001030B3" w:rsidRDefault="001030B3" w:rsidP="001030B3"/>
          <w:p w14:paraId="427F69A6" w14:textId="77777777" w:rsidR="001030B3" w:rsidRPr="001030B3" w:rsidRDefault="001030B3" w:rsidP="001030B3">
            <w:r w:rsidRPr="001030B3">
              <w:t>Omaha Public Schools General Fund Dollars---$2,000,000</w:t>
            </w:r>
          </w:p>
          <w:p w14:paraId="2D04CEF6" w14:textId="77777777" w:rsidR="001030B3" w:rsidRPr="001030B3" w:rsidRDefault="001030B3" w:rsidP="001030B3"/>
          <w:p w14:paraId="2C847C0D" w14:textId="77777777" w:rsidR="001030B3" w:rsidRPr="001030B3" w:rsidRDefault="001030B3" w:rsidP="001030B3">
            <w:r w:rsidRPr="001030B3">
              <w:t>ESL Funds---$750,000</w:t>
            </w:r>
          </w:p>
          <w:p w14:paraId="7197B98A" w14:textId="77777777" w:rsidR="001030B3" w:rsidRPr="001030B3" w:rsidRDefault="001030B3" w:rsidP="001030B3"/>
          <w:p w14:paraId="64B5D386" w14:textId="77777777" w:rsidR="001030B3" w:rsidRPr="001030B3" w:rsidRDefault="001030B3" w:rsidP="001030B3">
            <w:r w:rsidRPr="001030B3">
              <w:t>Title I Funds---$500,000</w:t>
            </w:r>
          </w:p>
          <w:p w14:paraId="2E80A734" w14:textId="77777777" w:rsidR="001030B3" w:rsidRPr="001030B3" w:rsidRDefault="001030B3" w:rsidP="001030B3"/>
          <w:p w14:paraId="189B4278" w14:textId="77777777" w:rsidR="001030B3" w:rsidRPr="001030B3" w:rsidRDefault="001030B3" w:rsidP="001030B3">
            <w:r w:rsidRPr="001030B3">
              <w:t>Special Education Funds---$250,000</w:t>
            </w:r>
          </w:p>
          <w:p w14:paraId="1751C180" w14:textId="77777777" w:rsidR="001030B3" w:rsidRPr="001030B3" w:rsidRDefault="001030B3" w:rsidP="001030B3"/>
          <w:p w14:paraId="3678FF0D" w14:textId="77777777" w:rsidR="001030B3" w:rsidRPr="001030B3" w:rsidRDefault="001030B3" w:rsidP="001030B3">
            <w:r w:rsidRPr="001030B3">
              <w:t>Omaha Early Learning Center Grant---$150,000</w:t>
            </w:r>
          </w:p>
          <w:p w14:paraId="5ADD6E5D" w14:textId="77777777" w:rsidR="001030B3" w:rsidRPr="001030B3" w:rsidRDefault="001030B3" w:rsidP="001030B3"/>
          <w:p w14:paraId="7BDFBB0D" w14:textId="77777777" w:rsidR="001030B3" w:rsidRPr="001030B3" w:rsidRDefault="001030B3" w:rsidP="001030B3">
            <w:r w:rsidRPr="001030B3">
              <w:t>Early Childhood Education Funds---$100,000</w:t>
            </w:r>
          </w:p>
          <w:p w14:paraId="5117D6AF" w14:textId="77777777" w:rsidR="001030B3" w:rsidRPr="001030B3" w:rsidRDefault="001030B3" w:rsidP="001030B3"/>
          <w:p w14:paraId="1A93E63F" w14:textId="77777777" w:rsidR="001030B3" w:rsidRPr="001030B3" w:rsidRDefault="001030B3" w:rsidP="001030B3">
            <w:r w:rsidRPr="001030B3">
              <w:t>Schoolwide Fundraising Dollars---$30,000</w:t>
            </w:r>
          </w:p>
          <w:p w14:paraId="36F4BD3A" w14:textId="77777777" w:rsidR="001030B3" w:rsidRPr="001030B3" w:rsidRDefault="001030B3" w:rsidP="001030B3"/>
          <w:p w14:paraId="660C38B4" w14:textId="77777777" w:rsidR="001030B3" w:rsidRPr="001030B3" w:rsidRDefault="001030B3" w:rsidP="001030B3">
            <w:r w:rsidRPr="001030B3">
              <w:t>Sherwood Out of School Needs and Experiences Grant-$10,000</w:t>
            </w:r>
          </w:p>
          <w:p w14:paraId="7DE83B09" w14:textId="77777777" w:rsidR="001030B3" w:rsidRPr="001030B3" w:rsidRDefault="001030B3" w:rsidP="001030B3"/>
          <w:p w14:paraId="512DCCD1" w14:textId="77777777" w:rsidR="00940057" w:rsidRPr="00394F60" w:rsidRDefault="001030B3" w:rsidP="001030B3">
            <w:pPr>
              <w:tabs>
                <w:tab w:val="left" w:pos="5400"/>
              </w:tabs>
              <w:rPr>
                <w:rFonts w:ascii="Arial" w:hAnsi="Arial" w:cs="Arial"/>
                <w:b/>
                <w:sz w:val="28"/>
                <w:szCs w:val="28"/>
              </w:rPr>
            </w:pPr>
            <w:r w:rsidRPr="001030B3">
              <w:t>Daneff Grant---$5,000</w:t>
            </w:r>
            <w:r w:rsidR="0083125C">
              <w:rPr>
                <w:rFonts w:ascii="Arial" w:hAnsi="Arial" w:cs="Arial"/>
                <w:b/>
                <w:sz w:val="28"/>
                <w:szCs w:val="28"/>
              </w:rPr>
              <w:fldChar w:fldCharType="end"/>
            </w:r>
            <w:bookmarkEnd w:id="74"/>
          </w:p>
          <w:p w14:paraId="65175433" w14:textId="77777777" w:rsidR="00940057" w:rsidRPr="00394F60" w:rsidRDefault="00940057" w:rsidP="0063497F">
            <w:pPr>
              <w:tabs>
                <w:tab w:val="left" w:pos="5400"/>
              </w:tabs>
              <w:rPr>
                <w:rFonts w:ascii="Arial" w:hAnsi="Arial" w:cs="Arial"/>
                <w:b/>
                <w:sz w:val="28"/>
                <w:szCs w:val="28"/>
              </w:rPr>
            </w:pPr>
          </w:p>
        </w:tc>
      </w:tr>
    </w:tbl>
    <w:p w14:paraId="45FC439D" w14:textId="77777777" w:rsidR="00940057" w:rsidRPr="00394F60" w:rsidRDefault="00940057" w:rsidP="0015708D">
      <w:pPr>
        <w:tabs>
          <w:tab w:val="left" w:pos="5400"/>
        </w:tabs>
        <w:rPr>
          <w:rFonts w:ascii="Arial" w:hAnsi="Arial" w:cs="Arial"/>
          <w:b/>
          <w:sz w:val="28"/>
          <w:szCs w:val="28"/>
        </w:rPr>
      </w:pPr>
    </w:p>
    <w:sectPr w:rsidR="00940057" w:rsidRPr="00394F60" w:rsidSect="00685D6F">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562B" w14:textId="77777777" w:rsidR="00685D6F" w:rsidRDefault="00685D6F" w:rsidP="00A14EEE">
      <w:r>
        <w:separator/>
      </w:r>
    </w:p>
  </w:endnote>
  <w:endnote w:type="continuationSeparator" w:id="0">
    <w:p w14:paraId="751E2671" w14:textId="77777777" w:rsidR="00685D6F" w:rsidRDefault="00685D6F"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12B87981" w14:textId="77777777" w:rsidR="001B22C6" w:rsidRDefault="001B22C6">
        <w:pPr>
          <w:pStyle w:val="Footer"/>
          <w:jc w:val="center"/>
        </w:pPr>
        <w:r>
          <w:fldChar w:fldCharType="begin"/>
        </w:r>
        <w:r>
          <w:instrText xml:space="preserve"> PAGE   \* MERGEFORMAT </w:instrText>
        </w:r>
        <w:r>
          <w:fldChar w:fldCharType="separate"/>
        </w:r>
        <w:r w:rsidR="005670FD">
          <w:rPr>
            <w:noProof/>
          </w:rPr>
          <w:t>1</w:t>
        </w:r>
        <w:r>
          <w:rPr>
            <w:noProof/>
          </w:rPr>
          <w:fldChar w:fldCharType="end"/>
        </w:r>
      </w:p>
    </w:sdtContent>
  </w:sdt>
  <w:p w14:paraId="4A19FB77" w14:textId="77777777" w:rsidR="001B22C6" w:rsidRDefault="001B22C6">
    <w:pPr>
      <w:pStyle w:val="Footer"/>
    </w:pPr>
    <w:r>
      <w:t>Due to NDE by Wednesday, April 1</w:t>
    </w:r>
    <w:r w:rsidRPr="003E5648">
      <w:rPr>
        <w:vertAlign w:val="superscript"/>
      </w:rPr>
      <w:t>st</w:t>
    </w:r>
    <w:r>
      <w:t xml:space="preserve"> </w:t>
    </w:r>
    <w:r>
      <w:tab/>
    </w:r>
    <w:r>
      <w:tab/>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8D32" w14:textId="77777777" w:rsidR="00685D6F" w:rsidRDefault="00685D6F" w:rsidP="00A14EEE">
      <w:r>
        <w:separator/>
      </w:r>
    </w:p>
  </w:footnote>
  <w:footnote w:type="continuationSeparator" w:id="0">
    <w:p w14:paraId="683D10CD" w14:textId="77777777" w:rsidR="00685D6F" w:rsidRDefault="00685D6F"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564073">
    <w:abstractNumId w:val="1"/>
  </w:num>
  <w:num w:numId="2" w16cid:durableId="760488282">
    <w:abstractNumId w:val="0"/>
  </w:num>
  <w:num w:numId="3" w16cid:durableId="108326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NH0F5mMK89yX9U74/z3RJPWG3bS7Mr3NL+6xxcsT7rzx3/z1lY5P1/sIz2a1gRndb///V/SMFtctEGNZfZ6bXg==" w:salt="JyLNgCBgnko4Ip2BFz+VF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917FC"/>
    <w:rsid w:val="000A5CD2"/>
    <w:rsid w:val="000C3C0A"/>
    <w:rsid w:val="000C49F5"/>
    <w:rsid w:val="000D4CAE"/>
    <w:rsid w:val="000D5762"/>
    <w:rsid w:val="000D5B55"/>
    <w:rsid w:val="000E6F41"/>
    <w:rsid w:val="001030B3"/>
    <w:rsid w:val="00117449"/>
    <w:rsid w:val="00151D3A"/>
    <w:rsid w:val="0015708D"/>
    <w:rsid w:val="00157A17"/>
    <w:rsid w:val="001803F5"/>
    <w:rsid w:val="00186DBA"/>
    <w:rsid w:val="001946C9"/>
    <w:rsid w:val="00195EE0"/>
    <w:rsid w:val="001B22C6"/>
    <w:rsid w:val="001B3DBC"/>
    <w:rsid w:val="001B500A"/>
    <w:rsid w:val="001B6867"/>
    <w:rsid w:val="001D491D"/>
    <w:rsid w:val="001D6400"/>
    <w:rsid w:val="001D68E0"/>
    <w:rsid w:val="00245223"/>
    <w:rsid w:val="00270F64"/>
    <w:rsid w:val="002B6DEC"/>
    <w:rsid w:val="002C551C"/>
    <w:rsid w:val="002E1C91"/>
    <w:rsid w:val="00316CD9"/>
    <w:rsid w:val="003437F2"/>
    <w:rsid w:val="00347E9B"/>
    <w:rsid w:val="00365913"/>
    <w:rsid w:val="00381F58"/>
    <w:rsid w:val="00387F4D"/>
    <w:rsid w:val="00394F60"/>
    <w:rsid w:val="003A3B1F"/>
    <w:rsid w:val="003C30A6"/>
    <w:rsid w:val="003E23F0"/>
    <w:rsid w:val="003E5648"/>
    <w:rsid w:val="003F6660"/>
    <w:rsid w:val="0040176A"/>
    <w:rsid w:val="0045042C"/>
    <w:rsid w:val="004515EE"/>
    <w:rsid w:val="00470E95"/>
    <w:rsid w:val="004845CE"/>
    <w:rsid w:val="00495D45"/>
    <w:rsid w:val="004C122A"/>
    <w:rsid w:val="004D5F88"/>
    <w:rsid w:val="004F1472"/>
    <w:rsid w:val="004F6213"/>
    <w:rsid w:val="00502D91"/>
    <w:rsid w:val="00504587"/>
    <w:rsid w:val="005055F1"/>
    <w:rsid w:val="00531CAE"/>
    <w:rsid w:val="005456DC"/>
    <w:rsid w:val="00546083"/>
    <w:rsid w:val="00556305"/>
    <w:rsid w:val="00562E61"/>
    <w:rsid w:val="005670FD"/>
    <w:rsid w:val="005B0D97"/>
    <w:rsid w:val="005B604F"/>
    <w:rsid w:val="005C3A52"/>
    <w:rsid w:val="005E12B8"/>
    <w:rsid w:val="005E6170"/>
    <w:rsid w:val="00601523"/>
    <w:rsid w:val="006041E8"/>
    <w:rsid w:val="00627378"/>
    <w:rsid w:val="00631AEF"/>
    <w:rsid w:val="0063497F"/>
    <w:rsid w:val="00640C22"/>
    <w:rsid w:val="006451C6"/>
    <w:rsid w:val="0065278E"/>
    <w:rsid w:val="00664E56"/>
    <w:rsid w:val="00665175"/>
    <w:rsid w:val="006653A7"/>
    <w:rsid w:val="0067511C"/>
    <w:rsid w:val="00676BAF"/>
    <w:rsid w:val="00683ADA"/>
    <w:rsid w:val="00685D6F"/>
    <w:rsid w:val="006913E8"/>
    <w:rsid w:val="006B5A2F"/>
    <w:rsid w:val="006C2E6E"/>
    <w:rsid w:val="006C7592"/>
    <w:rsid w:val="006F0054"/>
    <w:rsid w:val="00710A4E"/>
    <w:rsid w:val="00722F80"/>
    <w:rsid w:val="007334A6"/>
    <w:rsid w:val="0074269D"/>
    <w:rsid w:val="00763336"/>
    <w:rsid w:val="0076621F"/>
    <w:rsid w:val="00772698"/>
    <w:rsid w:val="00783F5A"/>
    <w:rsid w:val="007876A4"/>
    <w:rsid w:val="007975E3"/>
    <w:rsid w:val="007979D5"/>
    <w:rsid w:val="007A46F0"/>
    <w:rsid w:val="007A630D"/>
    <w:rsid w:val="007D3426"/>
    <w:rsid w:val="007D4CDA"/>
    <w:rsid w:val="007F48D1"/>
    <w:rsid w:val="007F7B24"/>
    <w:rsid w:val="00815BCB"/>
    <w:rsid w:val="0082493D"/>
    <w:rsid w:val="00827289"/>
    <w:rsid w:val="0083125C"/>
    <w:rsid w:val="008524D6"/>
    <w:rsid w:val="00894D9E"/>
    <w:rsid w:val="008B144E"/>
    <w:rsid w:val="008B4C0B"/>
    <w:rsid w:val="008D4FED"/>
    <w:rsid w:val="008F1794"/>
    <w:rsid w:val="008F6CA0"/>
    <w:rsid w:val="00905E7C"/>
    <w:rsid w:val="00907103"/>
    <w:rsid w:val="00920DF8"/>
    <w:rsid w:val="00932146"/>
    <w:rsid w:val="00940057"/>
    <w:rsid w:val="009620A4"/>
    <w:rsid w:val="00970BAF"/>
    <w:rsid w:val="00987D44"/>
    <w:rsid w:val="009A6F89"/>
    <w:rsid w:val="009F6529"/>
    <w:rsid w:val="00A14EEE"/>
    <w:rsid w:val="00A27904"/>
    <w:rsid w:val="00A40A94"/>
    <w:rsid w:val="00A428A6"/>
    <w:rsid w:val="00A57E7A"/>
    <w:rsid w:val="00A6658B"/>
    <w:rsid w:val="00A7066E"/>
    <w:rsid w:val="00A9040A"/>
    <w:rsid w:val="00A94775"/>
    <w:rsid w:val="00AA6168"/>
    <w:rsid w:val="00AE30C1"/>
    <w:rsid w:val="00AE40B3"/>
    <w:rsid w:val="00B25675"/>
    <w:rsid w:val="00B35FB7"/>
    <w:rsid w:val="00B532B8"/>
    <w:rsid w:val="00B6290A"/>
    <w:rsid w:val="00BF1AD5"/>
    <w:rsid w:val="00BF3815"/>
    <w:rsid w:val="00C059D2"/>
    <w:rsid w:val="00C32CBB"/>
    <w:rsid w:val="00C3322E"/>
    <w:rsid w:val="00C34BA6"/>
    <w:rsid w:val="00C46FA7"/>
    <w:rsid w:val="00C52151"/>
    <w:rsid w:val="00C669A3"/>
    <w:rsid w:val="00C700AA"/>
    <w:rsid w:val="00C825E2"/>
    <w:rsid w:val="00C91AC2"/>
    <w:rsid w:val="00CA51B4"/>
    <w:rsid w:val="00CB38C1"/>
    <w:rsid w:val="00CC44C5"/>
    <w:rsid w:val="00CC45B8"/>
    <w:rsid w:val="00D10A47"/>
    <w:rsid w:val="00D13C97"/>
    <w:rsid w:val="00D17F3E"/>
    <w:rsid w:val="00D21BA6"/>
    <w:rsid w:val="00D364DB"/>
    <w:rsid w:val="00D375A5"/>
    <w:rsid w:val="00D467F1"/>
    <w:rsid w:val="00D5620D"/>
    <w:rsid w:val="00DA4167"/>
    <w:rsid w:val="00DA7BEA"/>
    <w:rsid w:val="00DC17FA"/>
    <w:rsid w:val="00DD42C1"/>
    <w:rsid w:val="00DE2710"/>
    <w:rsid w:val="00E040C6"/>
    <w:rsid w:val="00E10B8B"/>
    <w:rsid w:val="00E13CA7"/>
    <w:rsid w:val="00E17CD8"/>
    <w:rsid w:val="00E27061"/>
    <w:rsid w:val="00E83ED0"/>
    <w:rsid w:val="00E961DD"/>
    <w:rsid w:val="00EA0395"/>
    <w:rsid w:val="00EA52D4"/>
    <w:rsid w:val="00EA78C5"/>
    <w:rsid w:val="00EE5F73"/>
    <w:rsid w:val="00F077F6"/>
    <w:rsid w:val="00F174F9"/>
    <w:rsid w:val="00F3234F"/>
    <w:rsid w:val="00F5098D"/>
    <w:rsid w:val="00F53C69"/>
    <w:rsid w:val="00F62C2B"/>
    <w:rsid w:val="00F64E92"/>
    <w:rsid w:val="00F66C62"/>
    <w:rsid w:val="00FB63AE"/>
    <w:rsid w:val="00FE0B4A"/>
    <w:rsid w:val="00FF4BE8"/>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1B7F"/>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0894-CF87-0547-AA37-1B4F7080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Riley Haug</cp:lastModifiedBy>
  <cp:revision>2</cp:revision>
  <cp:lastPrinted>2016-06-20T17:37:00Z</cp:lastPrinted>
  <dcterms:created xsi:type="dcterms:W3CDTF">2024-04-15T16:11:00Z</dcterms:created>
  <dcterms:modified xsi:type="dcterms:W3CDTF">2024-04-15T16:11:00Z</dcterms:modified>
</cp:coreProperties>
</file>